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016C" w:rsidRPr="00D5016C" w:rsidRDefault="00DC4D06" w:rsidP="00D5016C">
      <w:pPr>
        <w:spacing w:after="0" w:line="240" w:lineRule="auto"/>
        <w:jc w:val="center"/>
        <w:rPr>
          <w:rFonts w:ascii="Times New Roman" w:hAnsi="Times New Roman"/>
          <w:noProof/>
          <w:sz w:val="40"/>
          <w:szCs w:val="40"/>
          <w:lang w:eastAsia="ru-RU"/>
        </w:rPr>
      </w:pPr>
      <w:r>
        <w:rPr>
          <w:rFonts w:ascii="Times New Roman" w:hAnsi="Times New Roman"/>
          <w:noProof/>
          <w:lang w:eastAsia="ru-RU"/>
        </w:rPr>
        <w:t xml:space="preserve">                                                 </w:t>
      </w:r>
      <w:r w:rsidR="00D5016C">
        <w:rPr>
          <w:rFonts w:ascii="Times New Roman" w:hAnsi="Times New Roman"/>
          <w:noProof/>
          <w:lang w:eastAsia="ru-RU"/>
        </w:rPr>
        <w:drawing>
          <wp:inline distT="0" distB="0" distL="0" distR="0">
            <wp:extent cx="733425" cy="971550"/>
            <wp:effectExtent l="19050" t="0" r="9525" b="0"/>
            <wp:docPr id="1" name="Рисунок 1" descr="Герб ППО (вектор) черная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ППО (вектор) черная 2"/>
                    <pic:cNvPicPr>
                      <a:picLocks noChangeAspect="1" noChangeArrowheads="1"/>
                    </pic:cNvPicPr>
                  </pic:nvPicPr>
                  <pic:blipFill>
                    <a:blip r:embed="rId4"/>
                    <a:srcRect/>
                    <a:stretch>
                      <a:fillRect/>
                    </a:stretch>
                  </pic:blipFill>
                  <pic:spPr bwMode="auto">
                    <a:xfrm>
                      <a:off x="0" y="0"/>
                      <a:ext cx="733425" cy="971550"/>
                    </a:xfrm>
                    <a:prstGeom prst="rect">
                      <a:avLst/>
                    </a:prstGeom>
                    <a:noFill/>
                    <a:ln w="9525">
                      <a:noFill/>
                      <a:miter lim="800000"/>
                      <a:headEnd/>
                      <a:tailEnd/>
                    </a:ln>
                  </pic:spPr>
                </pic:pic>
              </a:graphicData>
            </a:graphic>
          </wp:inline>
        </w:drawing>
      </w:r>
      <w:r w:rsidR="00D5016C" w:rsidRPr="00D5016C">
        <w:rPr>
          <w:rFonts w:ascii="Times New Roman" w:hAnsi="Times New Roman"/>
          <w:noProof/>
          <w:lang w:eastAsia="ru-RU"/>
        </w:rPr>
        <w:t xml:space="preserve"> </w:t>
      </w:r>
      <w:r>
        <w:rPr>
          <w:rFonts w:ascii="Times New Roman" w:hAnsi="Times New Roman"/>
          <w:noProof/>
          <w:lang w:eastAsia="ru-RU"/>
        </w:rPr>
        <w:t xml:space="preserve">                                </w:t>
      </w:r>
      <w:r w:rsidR="00D5016C" w:rsidRPr="00D5016C">
        <w:rPr>
          <w:rFonts w:ascii="Times New Roman" w:hAnsi="Times New Roman"/>
          <w:noProof/>
          <w:sz w:val="40"/>
          <w:szCs w:val="40"/>
          <w:lang w:eastAsia="ru-RU"/>
        </w:rPr>
        <w:t>проект</w:t>
      </w:r>
    </w:p>
    <w:p w:rsidR="00D5016C" w:rsidRDefault="00D5016C" w:rsidP="00D5016C">
      <w:pPr>
        <w:spacing w:after="0" w:line="240" w:lineRule="auto"/>
        <w:jc w:val="center"/>
        <w:rPr>
          <w:rFonts w:ascii="Times New Roman" w:hAnsi="Times New Roman"/>
          <w:noProof/>
          <w:lang w:eastAsia="ru-RU"/>
        </w:rPr>
      </w:pPr>
    </w:p>
    <w:p w:rsidR="00DC4D06" w:rsidRDefault="00D5016C" w:rsidP="00DC4D06">
      <w:pPr>
        <w:spacing w:after="0" w:line="240" w:lineRule="auto"/>
        <w:jc w:val="center"/>
        <w:outlineLvl w:val="0"/>
        <w:rPr>
          <w:rFonts w:ascii="Times New Roman" w:hAnsi="Times New Roman"/>
          <w:b/>
          <w:sz w:val="32"/>
          <w:szCs w:val="32"/>
        </w:rPr>
      </w:pPr>
      <w:r w:rsidRPr="00DC4D06">
        <w:rPr>
          <w:rFonts w:ascii="Times New Roman" w:hAnsi="Times New Roman"/>
          <w:b/>
          <w:sz w:val="32"/>
          <w:szCs w:val="32"/>
        </w:rPr>
        <w:t xml:space="preserve">АДМИНИСТРАЦИЯ  </w:t>
      </w:r>
      <w:r w:rsidR="00DC4D06" w:rsidRPr="00DC4D06">
        <w:rPr>
          <w:rFonts w:ascii="Times New Roman" w:hAnsi="Times New Roman"/>
          <w:b/>
          <w:sz w:val="32"/>
          <w:szCs w:val="32"/>
        </w:rPr>
        <w:t>ДАНИЛОВСКОГО</w:t>
      </w:r>
      <w:r w:rsidRPr="00DC4D06">
        <w:rPr>
          <w:rFonts w:ascii="Times New Roman" w:hAnsi="Times New Roman"/>
          <w:b/>
          <w:sz w:val="32"/>
          <w:szCs w:val="32"/>
        </w:rPr>
        <w:t xml:space="preserve"> СЕЛЬСОВЕТА</w:t>
      </w:r>
    </w:p>
    <w:p w:rsidR="00D5016C" w:rsidRPr="00DC4D06" w:rsidRDefault="00D5016C" w:rsidP="00D5016C">
      <w:pPr>
        <w:spacing w:after="0" w:line="240" w:lineRule="auto"/>
        <w:jc w:val="center"/>
        <w:outlineLvl w:val="0"/>
        <w:rPr>
          <w:rFonts w:ascii="Times New Roman" w:hAnsi="Times New Roman"/>
          <w:b/>
          <w:sz w:val="32"/>
          <w:szCs w:val="32"/>
        </w:rPr>
      </w:pPr>
      <w:r w:rsidRPr="00DC4D06">
        <w:rPr>
          <w:rFonts w:ascii="Times New Roman" w:hAnsi="Times New Roman"/>
          <w:b/>
          <w:sz w:val="32"/>
          <w:szCs w:val="32"/>
        </w:rPr>
        <w:t xml:space="preserve"> ЛОПАТИНСКОГО РАЙОНА ПЕНЗЕНСКОЙ ОБЛАСТИ</w:t>
      </w:r>
    </w:p>
    <w:p w:rsidR="00D5016C" w:rsidRPr="007611E4" w:rsidRDefault="00D5016C" w:rsidP="00D5016C">
      <w:pPr>
        <w:tabs>
          <w:tab w:val="left" w:pos="709"/>
        </w:tabs>
        <w:spacing w:after="0" w:line="240" w:lineRule="auto"/>
        <w:jc w:val="center"/>
        <w:rPr>
          <w:rFonts w:ascii="Times New Roman" w:hAnsi="Times New Roman"/>
          <w:b/>
          <w:sz w:val="24"/>
          <w:szCs w:val="24"/>
        </w:rPr>
      </w:pPr>
    </w:p>
    <w:p w:rsidR="00D5016C" w:rsidRPr="006117F4" w:rsidRDefault="00D5016C" w:rsidP="00D5016C">
      <w:pPr>
        <w:tabs>
          <w:tab w:val="left" w:pos="709"/>
        </w:tabs>
        <w:spacing w:after="0" w:line="240" w:lineRule="auto"/>
        <w:jc w:val="center"/>
        <w:rPr>
          <w:rFonts w:ascii="Times New Roman" w:hAnsi="Times New Roman"/>
          <w:b/>
          <w:sz w:val="28"/>
          <w:szCs w:val="28"/>
        </w:rPr>
      </w:pPr>
      <w:r w:rsidRPr="006117F4">
        <w:rPr>
          <w:rFonts w:ascii="Times New Roman" w:hAnsi="Times New Roman"/>
          <w:b/>
          <w:sz w:val="28"/>
          <w:szCs w:val="28"/>
        </w:rPr>
        <w:t>ПОСТАНОВЛЕНИЕ</w:t>
      </w:r>
    </w:p>
    <w:p w:rsidR="00D5016C" w:rsidRPr="006117F4" w:rsidRDefault="00F8201D" w:rsidP="00F8201D">
      <w:pPr>
        <w:tabs>
          <w:tab w:val="left" w:pos="709"/>
        </w:tabs>
        <w:spacing w:after="0" w:line="240" w:lineRule="auto"/>
        <w:jc w:val="center"/>
        <w:rPr>
          <w:rFonts w:ascii="Times New Roman" w:hAnsi="Times New Roman"/>
          <w:b/>
          <w:sz w:val="28"/>
          <w:szCs w:val="28"/>
        </w:rPr>
      </w:pPr>
      <w:r>
        <w:rPr>
          <w:rFonts w:ascii="Times New Roman" w:hAnsi="Times New Roman"/>
          <w:b/>
          <w:sz w:val="28"/>
          <w:szCs w:val="28"/>
        </w:rPr>
        <w:t>от       №</w:t>
      </w:r>
    </w:p>
    <w:p w:rsidR="00D5016C" w:rsidRPr="006117F4" w:rsidRDefault="00D5016C" w:rsidP="00DC4D06">
      <w:pPr>
        <w:spacing w:after="0" w:line="240" w:lineRule="auto"/>
        <w:rPr>
          <w:rFonts w:ascii="Times New Roman" w:hAnsi="Times New Roman"/>
          <w:sz w:val="28"/>
          <w:szCs w:val="28"/>
          <w:u w:val="single"/>
        </w:rPr>
      </w:pPr>
      <w:r w:rsidRPr="006117F4">
        <w:rPr>
          <w:rFonts w:ascii="Times New Roman" w:hAnsi="Times New Roman"/>
          <w:sz w:val="28"/>
          <w:szCs w:val="28"/>
          <w:u w:val="single"/>
        </w:rPr>
        <w:t xml:space="preserve">                                                           </w:t>
      </w:r>
      <w:r w:rsidR="00DC4D06">
        <w:rPr>
          <w:rFonts w:ascii="Times New Roman" w:hAnsi="Times New Roman"/>
          <w:sz w:val="28"/>
          <w:szCs w:val="28"/>
          <w:u w:val="single"/>
        </w:rPr>
        <w:t xml:space="preserve">                </w:t>
      </w:r>
    </w:p>
    <w:p w:rsidR="00D5016C" w:rsidRPr="006117F4" w:rsidRDefault="00DC4D06" w:rsidP="00D5016C">
      <w:pPr>
        <w:spacing w:after="0" w:line="240" w:lineRule="auto"/>
        <w:jc w:val="center"/>
        <w:rPr>
          <w:rFonts w:ascii="Times New Roman" w:hAnsi="Times New Roman"/>
        </w:rPr>
      </w:pPr>
      <w:proofErr w:type="gramStart"/>
      <w:r>
        <w:rPr>
          <w:rFonts w:ascii="Times New Roman" w:hAnsi="Times New Roman"/>
        </w:rPr>
        <w:t>с</w:t>
      </w:r>
      <w:proofErr w:type="gramEnd"/>
      <w:r>
        <w:rPr>
          <w:rFonts w:ascii="Times New Roman" w:hAnsi="Times New Roman"/>
        </w:rPr>
        <w:t xml:space="preserve">. Даниловка </w:t>
      </w:r>
    </w:p>
    <w:p w:rsidR="009465D2" w:rsidRPr="00B64031" w:rsidRDefault="009465D2" w:rsidP="009465D2">
      <w:pPr>
        <w:spacing w:after="0" w:line="240" w:lineRule="atLeast"/>
        <w:ind w:firstLine="709"/>
        <w:jc w:val="center"/>
        <w:rPr>
          <w:rFonts w:ascii="Times New Roman" w:eastAsia="Times New Roman" w:hAnsi="Times New Roman" w:cs="Times New Roman"/>
          <w:b/>
          <w:color w:val="000000" w:themeColor="text1"/>
          <w:sz w:val="24"/>
          <w:szCs w:val="24"/>
          <w:lang w:eastAsia="ru-RU"/>
        </w:rPr>
      </w:pPr>
    </w:p>
    <w:p w:rsidR="009465D2" w:rsidRPr="00B64031" w:rsidRDefault="009465D2" w:rsidP="009465D2">
      <w:pPr>
        <w:spacing w:after="0" w:line="240" w:lineRule="atLeast"/>
        <w:ind w:firstLine="709"/>
        <w:jc w:val="center"/>
        <w:rPr>
          <w:rFonts w:ascii="Times New Roman" w:eastAsia="Times New Roman" w:hAnsi="Times New Roman" w:cs="Times New Roman"/>
          <w:b/>
          <w:color w:val="000000" w:themeColor="text1"/>
          <w:sz w:val="24"/>
          <w:szCs w:val="24"/>
          <w:lang w:eastAsia="ru-RU"/>
        </w:rPr>
      </w:pPr>
      <w:r w:rsidRPr="00B64031">
        <w:rPr>
          <w:rFonts w:ascii="Times New Roman" w:eastAsia="Times New Roman" w:hAnsi="Times New Roman" w:cs="Times New Roman"/>
          <w:b/>
          <w:color w:val="000000" w:themeColor="text1"/>
          <w:sz w:val="24"/>
          <w:szCs w:val="24"/>
          <w:lang w:eastAsia="ru-RU"/>
        </w:rPr>
        <w:t xml:space="preserve">Об утверждении административного регламента по осуществлению муниципального жилищного контроля на территории </w:t>
      </w:r>
    </w:p>
    <w:p w:rsidR="009465D2" w:rsidRPr="00D5016C" w:rsidRDefault="00DC4D06" w:rsidP="009465D2">
      <w:pPr>
        <w:spacing w:after="0" w:line="240" w:lineRule="atLeast"/>
        <w:ind w:firstLine="709"/>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Даниловского</w:t>
      </w:r>
      <w:r w:rsidR="00D5016C" w:rsidRPr="00D5016C">
        <w:rPr>
          <w:rFonts w:ascii="Times New Roman" w:eastAsia="Times New Roman" w:hAnsi="Times New Roman" w:cs="Times New Roman"/>
          <w:b/>
          <w:color w:val="000000" w:themeColor="text1"/>
          <w:sz w:val="24"/>
          <w:szCs w:val="24"/>
          <w:lang w:eastAsia="ru-RU"/>
        </w:rPr>
        <w:t xml:space="preserve"> сельсовета Лопатинского района Пензенской области</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p>
    <w:p w:rsidR="009465D2" w:rsidRPr="00D5016C" w:rsidRDefault="00B64031"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proofErr w:type="gramStart"/>
      <w:r w:rsidRPr="00B64031">
        <w:rPr>
          <w:rFonts w:ascii="Times New Roman" w:eastAsia="Times New Roman" w:hAnsi="Times New Roman" w:cs="Times New Roman"/>
          <w:color w:val="000000" w:themeColor="text1"/>
          <w:sz w:val="24"/>
          <w:szCs w:val="24"/>
          <w:lang w:eastAsia="ru-RU"/>
        </w:rPr>
        <w:t>В соответствии с Ф</w:t>
      </w:r>
      <w:r w:rsidR="009465D2" w:rsidRPr="00B64031">
        <w:rPr>
          <w:rFonts w:ascii="Times New Roman" w:eastAsia="Times New Roman" w:hAnsi="Times New Roman" w:cs="Times New Roman"/>
          <w:color w:val="000000" w:themeColor="text1"/>
          <w:sz w:val="24"/>
          <w:szCs w:val="24"/>
          <w:lang w:eastAsia="ru-RU"/>
        </w:rPr>
        <w:t>едеральными законами от 29.12.2004 № 188-ФЗ «Жилищный кодекс Российской Федерации», от 06.10.2003 № 131-ФЗ «Об общих принципах организации местного самоуправления в Российской Федерации»,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постановлением Правительства Пензенской области от 29.12.2012 № 965-пП «Об утверждении порядка разработки и принятия административных регламентов осуществления муниципального</w:t>
      </w:r>
      <w:proofErr w:type="gramEnd"/>
      <w:r w:rsidR="009465D2" w:rsidRPr="00B64031">
        <w:rPr>
          <w:rFonts w:ascii="Times New Roman" w:eastAsia="Times New Roman" w:hAnsi="Times New Roman" w:cs="Times New Roman"/>
          <w:color w:val="000000" w:themeColor="text1"/>
          <w:sz w:val="24"/>
          <w:szCs w:val="24"/>
          <w:lang w:eastAsia="ru-RU"/>
        </w:rPr>
        <w:t xml:space="preserve"> контроля органами местного самоуправления муниципальных образований Пен</w:t>
      </w:r>
      <w:r w:rsidR="00DD55EE">
        <w:rPr>
          <w:rFonts w:ascii="Times New Roman" w:eastAsia="Times New Roman" w:hAnsi="Times New Roman" w:cs="Times New Roman"/>
          <w:color w:val="000000" w:themeColor="text1"/>
          <w:sz w:val="24"/>
          <w:szCs w:val="24"/>
          <w:lang w:eastAsia="ru-RU"/>
        </w:rPr>
        <w:t xml:space="preserve">зенской области», статьей 23 </w:t>
      </w:r>
      <w:r w:rsidR="009465D2" w:rsidRPr="00B64031">
        <w:rPr>
          <w:rFonts w:ascii="Times New Roman" w:eastAsia="Times New Roman" w:hAnsi="Times New Roman" w:cs="Times New Roman"/>
          <w:color w:val="000000" w:themeColor="text1"/>
          <w:sz w:val="24"/>
          <w:szCs w:val="24"/>
          <w:lang w:eastAsia="ru-RU"/>
        </w:rPr>
        <w:t xml:space="preserve">Устава </w:t>
      </w:r>
      <w:r w:rsidR="00DC4D06">
        <w:rPr>
          <w:rFonts w:ascii="Times New Roman" w:eastAsia="Times New Roman" w:hAnsi="Times New Roman" w:cs="Times New Roman"/>
          <w:color w:val="000000" w:themeColor="text1"/>
          <w:sz w:val="24"/>
          <w:szCs w:val="24"/>
          <w:lang w:eastAsia="ru-RU"/>
        </w:rPr>
        <w:t>Даниловского</w:t>
      </w:r>
      <w:r w:rsidR="00D5016C" w:rsidRPr="00D5016C">
        <w:rPr>
          <w:rFonts w:ascii="Times New Roman" w:eastAsia="Times New Roman" w:hAnsi="Times New Roman" w:cs="Times New Roman"/>
          <w:color w:val="000000" w:themeColor="text1"/>
          <w:sz w:val="24"/>
          <w:szCs w:val="24"/>
          <w:lang w:eastAsia="ru-RU"/>
        </w:rPr>
        <w:t xml:space="preserve"> сельсовета Лопатинского района Пензенской области (с последующими изменениями),</w:t>
      </w:r>
    </w:p>
    <w:p w:rsidR="009465D2" w:rsidRPr="00B64031" w:rsidRDefault="009465D2" w:rsidP="009465D2">
      <w:pPr>
        <w:autoSpaceDE w:val="0"/>
        <w:autoSpaceDN w:val="0"/>
        <w:adjustRightInd w:val="0"/>
        <w:spacing w:after="0" w:line="240" w:lineRule="auto"/>
        <w:ind w:firstLine="709"/>
        <w:jc w:val="both"/>
        <w:outlineLvl w:val="0"/>
        <w:rPr>
          <w:rFonts w:ascii="Times New Roman" w:eastAsia="Times New Roman" w:hAnsi="Times New Roman" w:cs="Times New Roman"/>
          <w:color w:val="000000" w:themeColor="text1"/>
          <w:sz w:val="24"/>
          <w:szCs w:val="24"/>
          <w:lang w:eastAsia="ru-RU"/>
        </w:rPr>
      </w:pPr>
    </w:p>
    <w:p w:rsidR="00582AB8" w:rsidRDefault="009465D2" w:rsidP="00D5016C">
      <w:pPr>
        <w:spacing w:before="120" w:after="0" w:line="240" w:lineRule="auto"/>
        <w:ind w:firstLine="709"/>
        <w:jc w:val="center"/>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администрация </w:t>
      </w:r>
      <w:r w:rsidR="00DC4D06">
        <w:rPr>
          <w:rFonts w:ascii="Times New Roman" w:eastAsia="Times New Roman" w:hAnsi="Times New Roman" w:cs="Times New Roman"/>
          <w:color w:val="000000" w:themeColor="text1"/>
          <w:sz w:val="24"/>
          <w:szCs w:val="24"/>
          <w:lang w:eastAsia="ru-RU"/>
        </w:rPr>
        <w:t>Даниловского</w:t>
      </w:r>
      <w:r w:rsidR="00D5016C" w:rsidRPr="00D5016C">
        <w:rPr>
          <w:rFonts w:ascii="Times New Roman" w:eastAsia="Times New Roman" w:hAnsi="Times New Roman" w:cs="Times New Roman"/>
          <w:color w:val="000000" w:themeColor="text1"/>
          <w:sz w:val="24"/>
          <w:szCs w:val="24"/>
          <w:lang w:eastAsia="ru-RU"/>
        </w:rPr>
        <w:t xml:space="preserve"> сельсовета Лопатинского района </w:t>
      </w:r>
    </w:p>
    <w:p w:rsidR="009465D2" w:rsidRPr="00B64031" w:rsidRDefault="00D5016C" w:rsidP="00D5016C">
      <w:pPr>
        <w:spacing w:before="120" w:after="0" w:line="240" w:lineRule="auto"/>
        <w:ind w:firstLine="709"/>
        <w:jc w:val="center"/>
        <w:rPr>
          <w:rFonts w:ascii="Times New Roman" w:eastAsia="Times New Roman" w:hAnsi="Times New Roman" w:cs="Times New Roman"/>
          <w:i/>
          <w:color w:val="000000" w:themeColor="text1"/>
          <w:sz w:val="24"/>
          <w:szCs w:val="24"/>
          <w:lang w:eastAsia="ru-RU"/>
        </w:rPr>
      </w:pPr>
      <w:r w:rsidRPr="00D5016C">
        <w:rPr>
          <w:rFonts w:ascii="Times New Roman" w:eastAsia="Times New Roman" w:hAnsi="Times New Roman" w:cs="Times New Roman"/>
          <w:color w:val="000000" w:themeColor="text1"/>
          <w:sz w:val="24"/>
          <w:szCs w:val="24"/>
          <w:lang w:eastAsia="ru-RU"/>
        </w:rPr>
        <w:t>Пензенской области</w:t>
      </w:r>
      <w:r w:rsidR="009465D2" w:rsidRPr="00B64031">
        <w:rPr>
          <w:rFonts w:ascii="Times New Roman" w:eastAsia="Times New Roman" w:hAnsi="Times New Roman" w:cs="Times New Roman"/>
          <w:i/>
          <w:color w:val="000000" w:themeColor="text1"/>
          <w:sz w:val="24"/>
          <w:szCs w:val="24"/>
          <w:lang w:eastAsia="ru-RU"/>
        </w:rPr>
        <w:t xml:space="preserve"> </w:t>
      </w:r>
      <w:r w:rsidR="009465D2" w:rsidRPr="00B64031">
        <w:rPr>
          <w:rFonts w:ascii="Times New Roman" w:eastAsia="Times New Roman" w:hAnsi="Times New Roman" w:cs="Times New Roman"/>
          <w:color w:val="000000" w:themeColor="text1"/>
          <w:sz w:val="24"/>
          <w:szCs w:val="24"/>
          <w:lang w:eastAsia="ru-RU"/>
        </w:rPr>
        <w:t>постановляет:</w:t>
      </w:r>
    </w:p>
    <w:p w:rsidR="009465D2" w:rsidRPr="005C3C94" w:rsidRDefault="009465D2" w:rsidP="009465D2">
      <w:pPr>
        <w:widowControl w:val="0"/>
        <w:suppressAutoHyphens/>
        <w:spacing w:after="0" w:line="240" w:lineRule="auto"/>
        <w:ind w:firstLine="709"/>
        <w:jc w:val="center"/>
        <w:rPr>
          <w:rFonts w:ascii="Times New Roman" w:eastAsia="Lucida Sans Unicode" w:hAnsi="Times New Roman" w:cs="Times New Roman"/>
          <w:color w:val="000000" w:themeColor="text1"/>
          <w:kern w:val="2"/>
          <w:sz w:val="24"/>
          <w:szCs w:val="24"/>
          <w:lang w:eastAsia="ru-RU"/>
        </w:rPr>
      </w:pP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1. Утвердить административный регламент по осуществлению муниципального жилищного контроля на территории </w:t>
      </w:r>
      <w:r w:rsidR="00DC4D06">
        <w:rPr>
          <w:rFonts w:ascii="Times New Roman" w:eastAsia="Times New Roman" w:hAnsi="Times New Roman" w:cs="Times New Roman"/>
          <w:color w:val="000000" w:themeColor="text1"/>
          <w:sz w:val="24"/>
          <w:szCs w:val="24"/>
          <w:lang w:eastAsia="ru-RU"/>
        </w:rPr>
        <w:t>Даниловского</w:t>
      </w:r>
      <w:r w:rsidR="00D5016C" w:rsidRPr="00D5016C">
        <w:rPr>
          <w:rFonts w:ascii="Times New Roman" w:eastAsia="Times New Roman" w:hAnsi="Times New Roman" w:cs="Times New Roman"/>
          <w:color w:val="000000" w:themeColor="text1"/>
          <w:sz w:val="24"/>
          <w:szCs w:val="24"/>
          <w:lang w:eastAsia="ru-RU"/>
        </w:rPr>
        <w:t xml:space="preserve"> сельсовета Лопатинского района Пензенской области</w:t>
      </w:r>
      <w:r w:rsidR="00D5016C" w:rsidRPr="00B64031">
        <w:rPr>
          <w:rFonts w:ascii="Times New Roman" w:eastAsia="Times New Roman" w:hAnsi="Times New Roman" w:cs="Times New Roman"/>
          <w:color w:val="000000" w:themeColor="text1"/>
          <w:sz w:val="24"/>
          <w:szCs w:val="24"/>
          <w:lang w:eastAsia="ru-RU"/>
        </w:rPr>
        <w:t xml:space="preserve"> </w:t>
      </w:r>
      <w:r w:rsidRPr="00B64031">
        <w:rPr>
          <w:rFonts w:ascii="Times New Roman" w:eastAsia="Times New Roman" w:hAnsi="Times New Roman" w:cs="Times New Roman"/>
          <w:color w:val="000000" w:themeColor="text1"/>
          <w:sz w:val="24"/>
          <w:szCs w:val="24"/>
          <w:lang w:eastAsia="ru-RU"/>
        </w:rPr>
        <w:t>согласно приложению.</w:t>
      </w:r>
    </w:p>
    <w:p w:rsidR="009465D2" w:rsidRPr="00B64031" w:rsidRDefault="009465D2" w:rsidP="009465D2">
      <w:pPr>
        <w:widowControl w:val="0"/>
        <w:tabs>
          <w:tab w:val="left" w:pos="851"/>
        </w:tabs>
        <w:suppressAutoHyphens/>
        <w:spacing w:after="0" w:line="240" w:lineRule="auto"/>
        <w:ind w:firstLine="709"/>
        <w:jc w:val="both"/>
        <w:rPr>
          <w:rFonts w:ascii="Times New Roman" w:eastAsia="Lucida Sans Unicode" w:hAnsi="Times New Roman" w:cs="Times New Roman"/>
          <w:color w:val="000000" w:themeColor="text1"/>
          <w:kern w:val="2"/>
          <w:sz w:val="24"/>
          <w:szCs w:val="24"/>
          <w:lang w:eastAsia="ru-RU"/>
        </w:rPr>
      </w:pPr>
      <w:r w:rsidRPr="00B64031">
        <w:rPr>
          <w:rFonts w:ascii="Times New Roman" w:eastAsia="Lucida Sans Unicode" w:hAnsi="Times New Roman" w:cs="Times New Roman"/>
          <w:color w:val="000000" w:themeColor="text1"/>
          <w:kern w:val="2"/>
          <w:sz w:val="24"/>
          <w:szCs w:val="24"/>
          <w:lang w:eastAsia="ru-RU"/>
        </w:rPr>
        <w:t xml:space="preserve">2. Опубликовать настоящее постановление в </w:t>
      </w:r>
      <w:r w:rsidR="00D5016C">
        <w:rPr>
          <w:rFonts w:ascii="Times New Roman" w:eastAsia="Lucida Sans Unicode" w:hAnsi="Times New Roman" w:cs="Times New Roman"/>
          <w:color w:val="000000" w:themeColor="text1"/>
          <w:kern w:val="2"/>
          <w:sz w:val="24"/>
          <w:szCs w:val="24"/>
          <w:lang w:eastAsia="ru-RU"/>
        </w:rPr>
        <w:t xml:space="preserve">информационном бюллетене </w:t>
      </w:r>
      <w:r w:rsidR="00DC4D06">
        <w:rPr>
          <w:rFonts w:ascii="Times New Roman" w:eastAsia="Times New Roman" w:hAnsi="Times New Roman" w:cs="Times New Roman"/>
          <w:color w:val="000000" w:themeColor="text1"/>
          <w:sz w:val="24"/>
          <w:szCs w:val="24"/>
          <w:lang w:eastAsia="ru-RU"/>
        </w:rPr>
        <w:t>Даниловского</w:t>
      </w:r>
      <w:r w:rsidR="00D5016C" w:rsidRPr="00D5016C">
        <w:rPr>
          <w:rFonts w:ascii="Times New Roman" w:eastAsia="Times New Roman" w:hAnsi="Times New Roman" w:cs="Times New Roman"/>
          <w:color w:val="000000" w:themeColor="text1"/>
          <w:sz w:val="24"/>
          <w:szCs w:val="24"/>
          <w:lang w:eastAsia="ru-RU"/>
        </w:rPr>
        <w:t xml:space="preserve"> сельсовета Лопатинского района Пензенской области</w:t>
      </w:r>
      <w:r w:rsidR="00F8201D">
        <w:rPr>
          <w:rFonts w:ascii="Times New Roman" w:eastAsia="Times New Roman" w:hAnsi="Times New Roman" w:cs="Times New Roman"/>
          <w:color w:val="000000" w:themeColor="text1"/>
          <w:sz w:val="24"/>
          <w:szCs w:val="24"/>
          <w:lang w:eastAsia="ru-RU"/>
        </w:rPr>
        <w:t xml:space="preserve"> «Сельские ве</w:t>
      </w:r>
      <w:r w:rsidR="00DD55EE">
        <w:rPr>
          <w:rFonts w:ascii="Times New Roman" w:eastAsia="Times New Roman" w:hAnsi="Times New Roman" w:cs="Times New Roman"/>
          <w:color w:val="000000" w:themeColor="text1"/>
          <w:sz w:val="24"/>
          <w:szCs w:val="24"/>
          <w:lang w:eastAsia="ru-RU"/>
        </w:rPr>
        <w:t>сти</w:t>
      </w:r>
      <w:r w:rsidR="00D5016C">
        <w:rPr>
          <w:rFonts w:ascii="Times New Roman" w:eastAsia="Times New Roman" w:hAnsi="Times New Roman" w:cs="Times New Roman"/>
          <w:color w:val="000000" w:themeColor="text1"/>
          <w:sz w:val="24"/>
          <w:szCs w:val="24"/>
          <w:lang w:eastAsia="ru-RU"/>
        </w:rPr>
        <w:t>»</w:t>
      </w:r>
      <w:r w:rsidRPr="00B64031">
        <w:rPr>
          <w:rFonts w:ascii="Times New Roman" w:eastAsia="Lucida Sans Unicode" w:hAnsi="Times New Roman" w:cs="Times New Roman"/>
          <w:color w:val="000000" w:themeColor="text1"/>
          <w:kern w:val="2"/>
          <w:sz w:val="24"/>
          <w:szCs w:val="24"/>
          <w:lang w:eastAsia="ru-RU"/>
        </w:rPr>
        <w:t xml:space="preserve">, а также разместить на официальном сайте администрации </w:t>
      </w:r>
      <w:r w:rsidR="00DC4D06">
        <w:rPr>
          <w:rFonts w:ascii="Times New Roman" w:eastAsia="Times New Roman" w:hAnsi="Times New Roman" w:cs="Times New Roman"/>
          <w:color w:val="000000" w:themeColor="text1"/>
          <w:sz w:val="24"/>
          <w:szCs w:val="24"/>
          <w:lang w:eastAsia="ru-RU"/>
        </w:rPr>
        <w:t>Даниловского</w:t>
      </w:r>
      <w:r w:rsidR="00D5016C" w:rsidRPr="00D5016C">
        <w:rPr>
          <w:rFonts w:ascii="Times New Roman" w:eastAsia="Times New Roman" w:hAnsi="Times New Roman" w:cs="Times New Roman"/>
          <w:color w:val="000000" w:themeColor="text1"/>
          <w:sz w:val="24"/>
          <w:szCs w:val="24"/>
          <w:lang w:eastAsia="ru-RU"/>
        </w:rPr>
        <w:t xml:space="preserve"> сельсовета Лопатинского района Пензенской области</w:t>
      </w:r>
      <w:r w:rsidRPr="00B64031">
        <w:rPr>
          <w:rFonts w:ascii="Times New Roman" w:eastAsia="Lucida Sans Unicode" w:hAnsi="Times New Roman" w:cs="Times New Roman"/>
          <w:color w:val="000000" w:themeColor="text1"/>
          <w:kern w:val="2"/>
          <w:sz w:val="24"/>
          <w:szCs w:val="24"/>
          <w:lang w:eastAsia="ru-RU"/>
        </w:rPr>
        <w:t xml:space="preserve"> информационно-телекоммуникационной сети Интернет.</w:t>
      </w:r>
    </w:p>
    <w:p w:rsidR="009465D2" w:rsidRPr="00B64031" w:rsidRDefault="009465D2" w:rsidP="009465D2">
      <w:pPr>
        <w:widowControl w:val="0"/>
        <w:tabs>
          <w:tab w:val="left" w:pos="851"/>
        </w:tabs>
        <w:suppressAutoHyphens/>
        <w:spacing w:after="0" w:line="240" w:lineRule="auto"/>
        <w:ind w:firstLine="709"/>
        <w:jc w:val="both"/>
        <w:rPr>
          <w:rFonts w:ascii="Times New Roman" w:eastAsia="Lucida Sans Unicode" w:hAnsi="Times New Roman" w:cs="Times New Roman"/>
          <w:color w:val="000000" w:themeColor="text1"/>
          <w:kern w:val="2"/>
          <w:sz w:val="24"/>
          <w:szCs w:val="24"/>
          <w:lang w:eastAsia="ru-RU"/>
        </w:rPr>
      </w:pPr>
      <w:r w:rsidRPr="00B64031">
        <w:rPr>
          <w:rFonts w:ascii="Times New Roman" w:eastAsia="Lucida Sans Unicode" w:hAnsi="Times New Roman" w:cs="Times New Roman"/>
          <w:color w:val="000000" w:themeColor="text1"/>
          <w:kern w:val="2"/>
          <w:sz w:val="24"/>
          <w:szCs w:val="24"/>
          <w:lang w:eastAsia="ru-RU"/>
        </w:rPr>
        <w:t>3. Настоящее постановление вступает в силу на следующий день после дня его официального опубликования.</w:t>
      </w:r>
    </w:p>
    <w:p w:rsidR="009465D2" w:rsidRPr="00B64031" w:rsidRDefault="009465D2" w:rsidP="009465D2">
      <w:pPr>
        <w:widowControl w:val="0"/>
        <w:tabs>
          <w:tab w:val="left" w:pos="851"/>
        </w:tabs>
        <w:suppressAutoHyphens/>
        <w:spacing w:after="0" w:line="240" w:lineRule="auto"/>
        <w:ind w:firstLine="709"/>
        <w:jc w:val="both"/>
        <w:rPr>
          <w:rFonts w:ascii="Times New Roman" w:eastAsia="Lucida Sans Unicode" w:hAnsi="Times New Roman" w:cs="Times New Roman"/>
          <w:color w:val="000000" w:themeColor="text1"/>
          <w:kern w:val="2"/>
          <w:sz w:val="24"/>
          <w:szCs w:val="24"/>
          <w:lang w:eastAsia="ru-RU"/>
        </w:rPr>
      </w:pPr>
      <w:r w:rsidRPr="00B64031">
        <w:rPr>
          <w:rFonts w:ascii="Times New Roman" w:eastAsia="Lucida Sans Unicode" w:hAnsi="Times New Roman" w:cs="Times New Roman"/>
          <w:color w:val="000000" w:themeColor="text1"/>
          <w:kern w:val="2"/>
          <w:sz w:val="24"/>
          <w:szCs w:val="24"/>
          <w:lang w:eastAsia="ru-RU"/>
        </w:rPr>
        <w:t xml:space="preserve">4. </w:t>
      </w:r>
      <w:proofErr w:type="gramStart"/>
      <w:r w:rsidRPr="00B64031">
        <w:rPr>
          <w:rFonts w:ascii="Times New Roman" w:eastAsia="Lucida Sans Unicode" w:hAnsi="Times New Roman" w:cs="Times New Roman"/>
          <w:color w:val="000000" w:themeColor="text1"/>
          <w:kern w:val="2"/>
          <w:sz w:val="24"/>
          <w:szCs w:val="24"/>
          <w:lang w:eastAsia="ru-RU"/>
        </w:rPr>
        <w:t>Контроль за</w:t>
      </w:r>
      <w:proofErr w:type="gramEnd"/>
      <w:r w:rsidRPr="00B64031">
        <w:rPr>
          <w:rFonts w:ascii="Times New Roman" w:eastAsia="Lucida Sans Unicode" w:hAnsi="Times New Roman" w:cs="Times New Roman"/>
          <w:color w:val="000000" w:themeColor="text1"/>
          <w:kern w:val="2"/>
          <w:sz w:val="24"/>
          <w:szCs w:val="24"/>
          <w:lang w:eastAsia="ru-RU"/>
        </w:rPr>
        <w:t xml:space="preserve"> исполнением настоящего постановления возложить на                            </w:t>
      </w:r>
      <w:r w:rsidR="00D5016C" w:rsidRPr="00D5016C">
        <w:rPr>
          <w:rFonts w:ascii="Times New Roman" w:eastAsia="Lucida Sans Unicode" w:hAnsi="Times New Roman" w:cs="Times New Roman"/>
          <w:color w:val="000000" w:themeColor="text1"/>
          <w:kern w:val="2"/>
          <w:sz w:val="24"/>
          <w:szCs w:val="24"/>
          <w:lang w:eastAsia="ru-RU"/>
        </w:rPr>
        <w:t>главу</w:t>
      </w:r>
      <w:r w:rsidR="00D5016C">
        <w:rPr>
          <w:rFonts w:ascii="Times New Roman" w:eastAsia="Lucida Sans Unicode" w:hAnsi="Times New Roman" w:cs="Times New Roman"/>
          <w:color w:val="000000" w:themeColor="text1"/>
          <w:spacing w:val="-20"/>
          <w:kern w:val="2"/>
          <w:sz w:val="24"/>
          <w:szCs w:val="24"/>
          <w:lang w:eastAsia="ru-RU"/>
        </w:rPr>
        <w:t xml:space="preserve"> </w:t>
      </w:r>
      <w:r w:rsidR="00DC4D06">
        <w:rPr>
          <w:rFonts w:ascii="Times New Roman" w:eastAsia="Times New Roman" w:hAnsi="Times New Roman" w:cs="Times New Roman"/>
          <w:color w:val="000000" w:themeColor="text1"/>
          <w:sz w:val="24"/>
          <w:szCs w:val="24"/>
          <w:lang w:eastAsia="ru-RU"/>
        </w:rPr>
        <w:t>Даниловского</w:t>
      </w:r>
      <w:r w:rsidR="00D5016C" w:rsidRPr="00D5016C">
        <w:rPr>
          <w:rFonts w:ascii="Times New Roman" w:eastAsia="Times New Roman" w:hAnsi="Times New Roman" w:cs="Times New Roman"/>
          <w:color w:val="000000" w:themeColor="text1"/>
          <w:sz w:val="24"/>
          <w:szCs w:val="24"/>
          <w:lang w:eastAsia="ru-RU"/>
        </w:rPr>
        <w:t xml:space="preserve"> сельсовета Лопатинского района Пензенской области</w:t>
      </w:r>
      <w:r w:rsidRPr="00B64031">
        <w:rPr>
          <w:rFonts w:ascii="Times New Roman" w:eastAsia="Lucida Sans Unicode" w:hAnsi="Times New Roman" w:cs="Times New Roman"/>
          <w:i/>
          <w:color w:val="000000" w:themeColor="text1"/>
          <w:kern w:val="2"/>
          <w:sz w:val="24"/>
          <w:szCs w:val="24"/>
          <w:lang w:eastAsia="ru-RU"/>
        </w:rPr>
        <w:t xml:space="preserve">. </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p>
    <w:p w:rsidR="00D5016C" w:rsidRDefault="009465D2" w:rsidP="00D5016C">
      <w:pPr>
        <w:widowControl w:val="0"/>
        <w:tabs>
          <w:tab w:val="left" w:pos="851"/>
          <w:tab w:val="left" w:pos="3975"/>
        </w:tabs>
        <w:suppressAutoHyphens/>
        <w:spacing w:after="0" w:line="240" w:lineRule="auto"/>
        <w:jc w:val="both"/>
        <w:rPr>
          <w:rFonts w:ascii="Times New Roman" w:eastAsia="Times New Roman" w:hAnsi="Times New Roman" w:cs="Times New Roman"/>
          <w:color w:val="000000" w:themeColor="text1"/>
          <w:sz w:val="24"/>
          <w:szCs w:val="24"/>
          <w:lang w:eastAsia="ru-RU"/>
        </w:rPr>
      </w:pPr>
      <w:r w:rsidRPr="00B64031">
        <w:rPr>
          <w:rFonts w:ascii="Times New Roman" w:eastAsia="Lucida Sans Unicode" w:hAnsi="Times New Roman" w:cs="Times New Roman"/>
          <w:color w:val="000000" w:themeColor="text1"/>
          <w:kern w:val="2"/>
          <w:sz w:val="24"/>
          <w:szCs w:val="24"/>
          <w:lang w:eastAsia="ru-RU"/>
        </w:rPr>
        <w:t>Глава администрации</w:t>
      </w:r>
      <w:r w:rsidR="00D5016C">
        <w:rPr>
          <w:rFonts w:ascii="Times New Roman" w:eastAsia="Lucida Sans Unicode" w:hAnsi="Times New Roman" w:cs="Times New Roman"/>
          <w:color w:val="000000" w:themeColor="text1"/>
          <w:kern w:val="2"/>
          <w:sz w:val="24"/>
          <w:szCs w:val="24"/>
          <w:lang w:eastAsia="ru-RU"/>
        </w:rPr>
        <w:t xml:space="preserve"> </w:t>
      </w:r>
      <w:r w:rsidR="00DC4D06">
        <w:rPr>
          <w:rFonts w:ascii="Times New Roman" w:eastAsia="Times New Roman" w:hAnsi="Times New Roman" w:cs="Times New Roman"/>
          <w:color w:val="000000" w:themeColor="text1"/>
          <w:sz w:val="24"/>
          <w:szCs w:val="24"/>
          <w:lang w:eastAsia="ru-RU"/>
        </w:rPr>
        <w:t>Даниловского</w:t>
      </w:r>
      <w:r w:rsidR="00D5016C" w:rsidRPr="00D5016C">
        <w:rPr>
          <w:rFonts w:ascii="Times New Roman" w:eastAsia="Times New Roman" w:hAnsi="Times New Roman" w:cs="Times New Roman"/>
          <w:color w:val="000000" w:themeColor="text1"/>
          <w:sz w:val="24"/>
          <w:szCs w:val="24"/>
          <w:lang w:eastAsia="ru-RU"/>
        </w:rPr>
        <w:t xml:space="preserve"> сельсовета </w:t>
      </w:r>
    </w:p>
    <w:p w:rsidR="009465D2" w:rsidRDefault="00D5016C" w:rsidP="00D5016C">
      <w:pPr>
        <w:widowControl w:val="0"/>
        <w:tabs>
          <w:tab w:val="left" w:pos="851"/>
          <w:tab w:val="left" w:pos="3975"/>
        </w:tabs>
        <w:suppressAutoHyphens/>
        <w:spacing w:after="0" w:line="240" w:lineRule="auto"/>
        <w:jc w:val="both"/>
        <w:rPr>
          <w:rFonts w:ascii="Times New Roman" w:eastAsia="Lucida Sans Unicode" w:hAnsi="Times New Roman" w:cs="Times New Roman"/>
          <w:color w:val="000000" w:themeColor="text1"/>
          <w:kern w:val="2"/>
          <w:sz w:val="24"/>
          <w:szCs w:val="24"/>
          <w:lang w:eastAsia="ru-RU"/>
        </w:rPr>
      </w:pPr>
      <w:r w:rsidRPr="00D5016C">
        <w:rPr>
          <w:rFonts w:ascii="Times New Roman" w:eastAsia="Times New Roman" w:hAnsi="Times New Roman" w:cs="Times New Roman"/>
          <w:color w:val="000000" w:themeColor="text1"/>
          <w:sz w:val="24"/>
          <w:szCs w:val="24"/>
          <w:lang w:eastAsia="ru-RU"/>
        </w:rPr>
        <w:t>Лопатинского района Пензенской области</w:t>
      </w:r>
      <w:r>
        <w:rPr>
          <w:rFonts w:ascii="Times New Roman" w:eastAsia="Lucida Sans Unicode" w:hAnsi="Times New Roman" w:cs="Times New Roman"/>
          <w:color w:val="000000" w:themeColor="text1"/>
          <w:kern w:val="2"/>
          <w:sz w:val="24"/>
          <w:szCs w:val="24"/>
          <w:lang w:eastAsia="ru-RU"/>
        </w:rPr>
        <w:t xml:space="preserve">                                 </w:t>
      </w:r>
      <w:r w:rsidR="00F8201D">
        <w:rPr>
          <w:rFonts w:ascii="Times New Roman" w:eastAsia="Lucida Sans Unicode" w:hAnsi="Times New Roman" w:cs="Times New Roman"/>
          <w:color w:val="000000" w:themeColor="text1"/>
          <w:kern w:val="2"/>
          <w:sz w:val="24"/>
          <w:szCs w:val="24"/>
          <w:lang w:eastAsia="ru-RU"/>
        </w:rPr>
        <w:t xml:space="preserve">          К.В. Дондукова</w:t>
      </w:r>
    </w:p>
    <w:p w:rsidR="00D5016C" w:rsidRDefault="00D5016C" w:rsidP="00D5016C">
      <w:pPr>
        <w:widowControl w:val="0"/>
        <w:tabs>
          <w:tab w:val="left" w:pos="851"/>
          <w:tab w:val="left" w:pos="3975"/>
        </w:tabs>
        <w:suppressAutoHyphens/>
        <w:spacing w:after="0" w:line="240" w:lineRule="auto"/>
        <w:jc w:val="both"/>
        <w:rPr>
          <w:rFonts w:ascii="Times New Roman" w:eastAsia="Lucida Sans Unicode" w:hAnsi="Times New Roman" w:cs="Times New Roman"/>
          <w:color w:val="000000" w:themeColor="text1"/>
          <w:kern w:val="2"/>
          <w:sz w:val="24"/>
          <w:szCs w:val="24"/>
          <w:lang w:eastAsia="ru-RU"/>
        </w:rPr>
      </w:pPr>
    </w:p>
    <w:p w:rsidR="00F8201D" w:rsidRDefault="00F8201D" w:rsidP="00D5016C">
      <w:pPr>
        <w:widowControl w:val="0"/>
        <w:tabs>
          <w:tab w:val="left" w:pos="851"/>
          <w:tab w:val="left" w:pos="3975"/>
        </w:tabs>
        <w:suppressAutoHyphens/>
        <w:spacing w:after="0" w:line="240" w:lineRule="auto"/>
        <w:jc w:val="both"/>
        <w:rPr>
          <w:rFonts w:ascii="Times New Roman" w:eastAsia="Lucida Sans Unicode" w:hAnsi="Times New Roman" w:cs="Times New Roman"/>
          <w:color w:val="000000" w:themeColor="text1"/>
          <w:kern w:val="2"/>
          <w:sz w:val="24"/>
          <w:szCs w:val="24"/>
          <w:lang w:eastAsia="ru-RU"/>
        </w:rPr>
      </w:pPr>
    </w:p>
    <w:p w:rsidR="00F8201D" w:rsidRPr="00B64031" w:rsidRDefault="00F8201D" w:rsidP="00D5016C">
      <w:pPr>
        <w:widowControl w:val="0"/>
        <w:tabs>
          <w:tab w:val="left" w:pos="851"/>
          <w:tab w:val="left" w:pos="3975"/>
        </w:tabs>
        <w:suppressAutoHyphens/>
        <w:spacing w:after="0" w:line="240" w:lineRule="auto"/>
        <w:jc w:val="both"/>
        <w:rPr>
          <w:rFonts w:ascii="Times New Roman" w:eastAsia="Lucida Sans Unicode" w:hAnsi="Times New Roman" w:cs="Times New Roman"/>
          <w:color w:val="000000" w:themeColor="text1"/>
          <w:kern w:val="2"/>
          <w:sz w:val="24"/>
          <w:szCs w:val="24"/>
          <w:lang w:eastAsia="ru-RU"/>
        </w:rPr>
      </w:pPr>
    </w:p>
    <w:p w:rsidR="009465D2" w:rsidRPr="00B64031" w:rsidRDefault="009465D2" w:rsidP="009465D2">
      <w:pPr>
        <w:spacing w:after="0" w:line="240" w:lineRule="auto"/>
        <w:ind w:firstLine="709"/>
        <w:jc w:val="right"/>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lastRenderedPageBreak/>
        <w:t>Приложение</w:t>
      </w:r>
    </w:p>
    <w:p w:rsidR="009465D2" w:rsidRPr="00B64031" w:rsidRDefault="009465D2" w:rsidP="009465D2">
      <w:pPr>
        <w:spacing w:after="0" w:line="240" w:lineRule="auto"/>
        <w:ind w:firstLine="709"/>
        <w:jc w:val="right"/>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 к постановлению администрации </w:t>
      </w:r>
    </w:p>
    <w:p w:rsidR="00D5016C" w:rsidRDefault="00DC4D06" w:rsidP="009465D2">
      <w:pPr>
        <w:spacing w:after="0" w:line="240" w:lineRule="auto"/>
        <w:ind w:firstLine="709"/>
        <w:jc w:val="right"/>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Даниловского</w:t>
      </w:r>
      <w:r w:rsidR="00D5016C" w:rsidRPr="00D5016C">
        <w:rPr>
          <w:rFonts w:ascii="Times New Roman" w:eastAsia="Times New Roman" w:hAnsi="Times New Roman" w:cs="Times New Roman"/>
          <w:color w:val="000000" w:themeColor="text1"/>
          <w:sz w:val="24"/>
          <w:szCs w:val="24"/>
          <w:lang w:eastAsia="ru-RU"/>
        </w:rPr>
        <w:t xml:space="preserve"> сельсовета </w:t>
      </w:r>
    </w:p>
    <w:p w:rsidR="00D5016C" w:rsidRDefault="00D5016C" w:rsidP="009465D2">
      <w:pPr>
        <w:spacing w:after="0" w:line="240" w:lineRule="auto"/>
        <w:ind w:firstLine="709"/>
        <w:jc w:val="right"/>
        <w:rPr>
          <w:rFonts w:ascii="Times New Roman" w:eastAsia="Times New Roman" w:hAnsi="Times New Roman" w:cs="Times New Roman"/>
          <w:color w:val="000000" w:themeColor="text1"/>
          <w:sz w:val="24"/>
          <w:szCs w:val="24"/>
          <w:lang w:eastAsia="ru-RU"/>
        </w:rPr>
      </w:pPr>
      <w:r w:rsidRPr="00D5016C">
        <w:rPr>
          <w:rFonts w:ascii="Times New Roman" w:eastAsia="Times New Roman" w:hAnsi="Times New Roman" w:cs="Times New Roman"/>
          <w:color w:val="000000" w:themeColor="text1"/>
          <w:sz w:val="24"/>
          <w:szCs w:val="24"/>
          <w:lang w:eastAsia="ru-RU"/>
        </w:rPr>
        <w:t>Лопатинского района Пензенской области</w:t>
      </w:r>
      <w:r w:rsidRPr="00B64031">
        <w:rPr>
          <w:rFonts w:ascii="Times New Roman" w:eastAsia="Times New Roman" w:hAnsi="Times New Roman" w:cs="Times New Roman"/>
          <w:color w:val="000000" w:themeColor="text1"/>
          <w:sz w:val="24"/>
          <w:szCs w:val="24"/>
          <w:lang w:eastAsia="ru-RU"/>
        </w:rPr>
        <w:t xml:space="preserve"> </w:t>
      </w:r>
    </w:p>
    <w:p w:rsidR="009465D2" w:rsidRPr="00B64031" w:rsidRDefault="009465D2" w:rsidP="009465D2">
      <w:pPr>
        <w:spacing w:after="0" w:line="240" w:lineRule="auto"/>
        <w:ind w:firstLine="709"/>
        <w:jc w:val="right"/>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от ___________№ _____ </w:t>
      </w:r>
    </w:p>
    <w:p w:rsidR="009465D2" w:rsidRPr="00B64031" w:rsidRDefault="009465D2" w:rsidP="009465D2">
      <w:pPr>
        <w:spacing w:after="0" w:line="240" w:lineRule="auto"/>
        <w:ind w:firstLine="709"/>
        <w:jc w:val="center"/>
        <w:rPr>
          <w:rFonts w:ascii="Times New Roman" w:eastAsia="Times New Roman" w:hAnsi="Times New Roman" w:cs="Times New Roman"/>
          <w:color w:val="000000" w:themeColor="text1"/>
          <w:sz w:val="24"/>
          <w:szCs w:val="24"/>
          <w:lang w:eastAsia="ru-RU"/>
        </w:rPr>
      </w:pPr>
    </w:p>
    <w:p w:rsidR="009465D2" w:rsidRPr="00B64031" w:rsidRDefault="009465D2" w:rsidP="009465D2">
      <w:pPr>
        <w:spacing w:after="0" w:line="240" w:lineRule="auto"/>
        <w:ind w:firstLine="709"/>
        <w:jc w:val="center"/>
        <w:rPr>
          <w:rFonts w:ascii="Times New Roman" w:eastAsia="Times New Roman" w:hAnsi="Times New Roman" w:cs="Times New Roman"/>
          <w:color w:val="000000" w:themeColor="text1"/>
          <w:sz w:val="24"/>
          <w:szCs w:val="24"/>
          <w:lang w:eastAsia="ru-RU"/>
        </w:rPr>
      </w:pPr>
    </w:p>
    <w:p w:rsidR="009465D2" w:rsidRPr="00B64031" w:rsidRDefault="009465D2" w:rsidP="009465D2">
      <w:pPr>
        <w:spacing w:after="0" w:line="240" w:lineRule="auto"/>
        <w:ind w:firstLine="709"/>
        <w:jc w:val="center"/>
        <w:rPr>
          <w:rFonts w:ascii="Times New Roman" w:eastAsia="Times New Roman" w:hAnsi="Times New Roman" w:cs="Times New Roman"/>
          <w:b/>
          <w:color w:val="000000" w:themeColor="text1"/>
          <w:sz w:val="24"/>
          <w:szCs w:val="24"/>
          <w:lang w:eastAsia="ru-RU"/>
        </w:rPr>
      </w:pPr>
      <w:r w:rsidRPr="00B64031">
        <w:rPr>
          <w:rFonts w:ascii="Times New Roman" w:eastAsia="Times New Roman" w:hAnsi="Times New Roman" w:cs="Times New Roman"/>
          <w:b/>
          <w:color w:val="000000" w:themeColor="text1"/>
          <w:sz w:val="24"/>
          <w:szCs w:val="24"/>
          <w:lang w:eastAsia="ru-RU"/>
        </w:rPr>
        <w:t>АДМИНИСТРАТИВНЫЙ РЕГЛАМЕНТ</w:t>
      </w:r>
    </w:p>
    <w:p w:rsidR="009465D2" w:rsidRPr="0087211D" w:rsidRDefault="009465D2" w:rsidP="009465D2">
      <w:pPr>
        <w:spacing w:after="0" w:line="240" w:lineRule="auto"/>
        <w:ind w:firstLine="709"/>
        <w:jc w:val="center"/>
        <w:rPr>
          <w:rFonts w:ascii="Times New Roman" w:eastAsia="Times New Roman" w:hAnsi="Times New Roman" w:cs="Times New Roman"/>
          <w:b/>
          <w:color w:val="000000" w:themeColor="text1"/>
          <w:sz w:val="24"/>
          <w:szCs w:val="24"/>
          <w:lang w:eastAsia="ru-RU"/>
        </w:rPr>
      </w:pPr>
      <w:r w:rsidRPr="00B64031">
        <w:rPr>
          <w:rFonts w:ascii="Times New Roman" w:eastAsia="Times New Roman" w:hAnsi="Times New Roman" w:cs="Times New Roman"/>
          <w:b/>
          <w:color w:val="000000" w:themeColor="text1"/>
          <w:sz w:val="24"/>
          <w:szCs w:val="24"/>
          <w:lang w:eastAsia="ru-RU"/>
        </w:rPr>
        <w:t xml:space="preserve">по осуществлению муниципального жилищного контроля на территории </w:t>
      </w:r>
      <w:r w:rsidR="00DC4D06">
        <w:rPr>
          <w:rFonts w:ascii="Times New Roman" w:eastAsia="Times New Roman" w:hAnsi="Times New Roman" w:cs="Times New Roman"/>
          <w:b/>
          <w:color w:val="000000" w:themeColor="text1"/>
          <w:sz w:val="24"/>
          <w:szCs w:val="24"/>
          <w:lang w:eastAsia="ru-RU"/>
        </w:rPr>
        <w:t>Даниловского</w:t>
      </w:r>
      <w:r w:rsidR="0087211D" w:rsidRPr="0087211D">
        <w:rPr>
          <w:rFonts w:ascii="Times New Roman" w:eastAsia="Times New Roman" w:hAnsi="Times New Roman" w:cs="Times New Roman"/>
          <w:b/>
          <w:color w:val="000000" w:themeColor="text1"/>
          <w:sz w:val="24"/>
          <w:szCs w:val="24"/>
          <w:lang w:eastAsia="ru-RU"/>
        </w:rPr>
        <w:t xml:space="preserve"> сельсовета Лопатинского района Пензенской области</w:t>
      </w:r>
    </w:p>
    <w:p w:rsidR="009465D2" w:rsidRPr="00B64031" w:rsidRDefault="009465D2" w:rsidP="009465D2">
      <w:pPr>
        <w:spacing w:after="0" w:line="240" w:lineRule="auto"/>
        <w:ind w:firstLine="709"/>
        <w:jc w:val="center"/>
        <w:rPr>
          <w:rFonts w:ascii="Times New Roman" w:eastAsia="Times New Roman" w:hAnsi="Times New Roman" w:cs="Times New Roman"/>
          <w:color w:val="000000" w:themeColor="text1"/>
          <w:sz w:val="24"/>
          <w:szCs w:val="24"/>
          <w:lang w:eastAsia="ru-RU"/>
        </w:rPr>
      </w:pPr>
    </w:p>
    <w:p w:rsidR="009465D2" w:rsidRPr="00B64031" w:rsidRDefault="009465D2" w:rsidP="009465D2">
      <w:pPr>
        <w:spacing w:after="0" w:line="240" w:lineRule="auto"/>
        <w:ind w:firstLine="709"/>
        <w:jc w:val="center"/>
        <w:rPr>
          <w:rFonts w:ascii="Times New Roman" w:eastAsia="Times New Roman" w:hAnsi="Times New Roman" w:cs="Times New Roman"/>
          <w:b/>
          <w:color w:val="000000" w:themeColor="text1"/>
          <w:sz w:val="24"/>
          <w:szCs w:val="24"/>
          <w:lang w:eastAsia="ru-RU"/>
        </w:rPr>
      </w:pPr>
      <w:r w:rsidRPr="00B64031">
        <w:rPr>
          <w:rFonts w:ascii="Times New Roman" w:eastAsia="Times New Roman" w:hAnsi="Times New Roman" w:cs="Times New Roman"/>
          <w:b/>
          <w:color w:val="000000" w:themeColor="text1"/>
          <w:sz w:val="24"/>
          <w:szCs w:val="24"/>
          <w:lang w:eastAsia="ru-RU"/>
        </w:rPr>
        <w:t>I. Общие положения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pacing w:val="2"/>
          <w:sz w:val="24"/>
          <w:szCs w:val="24"/>
          <w:shd w:val="clear" w:color="auto" w:fill="FFFFFF"/>
          <w:lang w:eastAsia="ru-RU"/>
        </w:rPr>
      </w:pPr>
      <w:r w:rsidRPr="00B64031">
        <w:rPr>
          <w:rFonts w:ascii="Times New Roman" w:eastAsia="Times New Roman" w:hAnsi="Times New Roman" w:cs="Times New Roman"/>
          <w:color w:val="000000" w:themeColor="text1"/>
          <w:sz w:val="24"/>
          <w:szCs w:val="24"/>
          <w:lang w:eastAsia="ru-RU"/>
        </w:rPr>
        <w:t xml:space="preserve">1.1. Административный регламент по осуществлению муниципального жилищного контроля на территории </w:t>
      </w:r>
      <w:r w:rsidR="00DC4D06">
        <w:rPr>
          <w:rFonts w:ascii="Times New Roman" w:eastAsia="Times New Roman" w:hAnsi="Times New Roman" w:cs="Times New Roman"/>
          <w:color w:val="000000" w:themeColor="text1"/>
          <w:sz w:val="24"/>
          <w:szCs w:val="24"/>
          <w:lang w:eastAsia="ru-RU"/>
        </w:rPr>
        <w:t>Даниловского</w:t>
      </w:r>
      <w:r w:rsidR="0087211D" w:rsidRPr="00D5016C">
        <w:rPr>
          <w:rFonts w:ascii="Times New Roman" w:eastAsia="Times New Roman" w:hAnsi="Times New Roman" w:cs="Times New Roman"/>
          <w:color w:val="000000" w:themeColor="text1"/>
          <w:sz w:val="24"/>
          <w:szCs w:val="24"/>
          <w:lang w:eastAsia="ru-RU"/>
        </w:rPr>
        <w:t xml:space="preserve"> сельсовета Лопатинского района Пензенской области</w:t>
      </w:r>
      <w:r w:rsidR="0087211D" w:rsidRPr="00B64031">
        <w:rPr>
          <w:rFonts w:ascii="Times New Roman" w:eastAsia="Times New Roman" w:hAnsi="Times New Roman" w:cs="Times New Roman"/>
          <w:color w:val="000000" w:themeColor="text1"/>
          <w:sz w:val="24"/>
          <w:szCs w:val="24"/>
          <w:lang w:eastAsia="ru-RU"/>
        </w:rPr>
        <w:t xml:space="preserve"> </w:t>
      </w:r>
      <w:r w:rsidRPr="00B64031">
        <w:rPr>
          <w:rFonts w:ascii="Times New Roman" w:eastAsia="Times New Roman" w:hAnsi="Times New Roman" w:cs="Times New Roman"/>
          <w:color w:val="000000" w:themeColor="text1"/>
          <w:sz w:val="24"/>
          <w:szCs w:val="24"/>
          <w:lang w:eastAsia="ru-RU"/>
        </w:rPr>
        <w:t xml:space="preserve">(далее – Административный регламент) определяет сроки и последовательность действий (административных процедур) должностных лиц, муниципальных служащих при осуществлении муниципального жилищного контроля на территории </w:t>
      </w:r>
      <w:r w:rsidR="00DC4D06">
        <w:rPr>
          <w:rFonts w:ascii="Times New Roman" w:eastAsia="Times New Roman" w:hAnsi="Times New Roman" w:cs="Times New Roman"/>
          <w:color w:val="000000" w:themeColor="text1"/>
          <w:sz w:val="24"/>
          <w:szCs w:val="24"/>
          <w:lang w:eastAsia="ru-RU"/>
        </w:rPr>
        <w:t>Даниловского</w:t>
      </w:r>
      <w:r w:rsidR="0087211D" w:rsidRPr="00D5016C">
        <w:rPr>
          <w:rFonts w:ascii="Times New Roman" w:eastAsia="Times New Roman" w:hAnsi="Times New Roman" w:cs="Times New Roman"/>
          <w:color w:val="000000" w:themeColor="text1"/>
          <w:sz w:val="24"/>
          <w:szCs w:val="24"/>
          <w:lang w:eastAsia="ru-RU"/>
        </w:rPr>
        <w:t xml:space="preserve"> сельсовета Лопатинского района Пензенской области</w:t>
      </w:r>
      <w:r w:rsidRPr="00B64031">
        <w:rPr>
          <w:rFonts w:ascii="Times New Roman" w:eastAsia="Times New Roman" w:hAnsi="Times New Roman" w:cs="Times New Roman"/>
          <w:i/>
          <w:color w:val="000000" w:themeColor="text1"/>
          <w:sz w:val="24"/>
          <w:szCs w:val="24"/>
          <w:lang w:eastAsia="ru-RU"/>
        </w:rPr>
        <w:t>.</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pacing w:val="2"/>
          <w:sz w:val="24"/>
          <w:szCs w:val="24"/>
          <w:shd w:val="clear" w:color="auto" w:fill="FFFFFF"/>
          <w:lang w:eastAsia="ru-RU"/>
        </w:rPr>
      </w:pPr>
      <w:r w:rsidRPr="00B64031">
        <w:rPr>
          <w:rFonts w:ascii="Times New Roman" w:eastAsia="Times New Roman" w:hAnsi="Times New Roman" w:cs="Times New Roman"/>
          <w:color w:val="000000" w:themeColor="text1"/>
          <w:sz w:val="24"/>
          <w:szCs w:val="24"/>
          <w:lang w:eastAsia="ru-RU"/>
        </w:rPr>
        <w:t xml:space="preserve">1.2. Вид муниципального контроля: «Осуществление муниципального жилищного контроля на территории </w:t>
      </w:r>
      <w:r w:rsidR="00DC4D06">
        <w:rPr>
          <w:rFonts w:ascii="Times New Roman" w:eastAsia="Times New Roman" w:hAnsi="Times New Roman" w:cs="Times New Roman"/>
          <w:color w:val="000000" w:themeColor="text1"/>
          <w:sz w:val="24"/>
          <w:szCs w:val="24"/>
          <w:lang w:eastAsia="ru-RU"/>
        </w:rPr>
        <w:t>Даниловского</w:t>
      </w:r>
      <w:r w:rsidR="0087211D" w:rsidRPr="00D5016C">
        <w:rPr>
          <w:rFonts w:ascii="Times New Roman" w:eastAsia="Times New Roman" w:hAnsi="Times New Roman" w:cs="Times New Roman"/>
          <w:color w:val="000000" w:themeColor="text1"/>
          <w:sz w:val="24"/>
          <w:szCs w:val="24"/>
          <w:lang w:eastAsia="ru-RU"/>
        </w:rPr>
        <w:t xml:space="preserve"> сельсовета Лопатинского района Пензенской области</w:t>
      </w:r>
      <w:r w:rsidRPr="0087211D">
        <w:rPr>
          <w:rFonts w:ascii="Times New Roman" w:eastAsia="Times New Roman" w:hAnsi="Times New Roman" w:cs="Times New Roman"/>
          <w:color w:val="000000" w:themeColor="text1"/>
          <w:sz w:val="24"/>
          <w:szCs w:val="24"/>
          <w:lang w:eastAsia="ru-RU"/>
        </w:rPr>
        <w:t>»</w:t>
      </w:r>
      <w:r w:rsidR="0087211D" w:rsidRPr="0087211D">
        <w:rPr>
          <w:rFonts w:ascii="Times New Roman" w:eastAsia="Times New Roman" w:hAnsi="Times New Roman" w:cs="Times New Roman"/>
          <w:color w:val="000000" w:themeColor="text1"/>
          <w:sz w:val="24"/>
          <w:szCs w:val="24"/>
          <w:lang w:eastAsia="ru-RU"/>
        </w:rPr>
        <w:t xml:space="preserve"> </w:t>
      </w:r>
      <w:r w:rsidRPr="00B64031">
        <w:rPr>
          <w:rFonts w:ascii="Times New Roman" w:eastAsia="Times New Roman" w:hAnsi="Times New Roman" w:cs="Times New Roman"/>
          <w:color w:val="000000" w:themeColor="text1"/>
          <w:sz w:val="24"/>
          <w:szCs w:val="24"/>
          <w:lang w:eastAsia="ru-RU"/>
        </w:rPr>
        <w:t>(далее – муниципальный контроль).</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1.3. Органом, осуществляющим муниципальный контроль, является Администрация </w:t>
      </w:r>
      <w:r w:rsidR="00DC4D06">
        <w:rPr>
          <w:rFonts w:ascii="Times New Roman" w:eastAsia="Times New Roman" w:hAnsi="Times New Roman" w:cs="Times New Roman"/>
          <w:color w:val="000000" w:themeColor="text1"/>
          <w:sz w:val="24"/>
          <w:szCs w:val="24"/>
          <w:lang w:eastAsia="ru-RU"/>
        </w:rPr>
        <w:t>Даниловского</w:t>
      </w:r>
      <w:r w:rsidR="0087211D" w:rsidRPr="00D5016C">
        <w:rPr>
          <w:rFonts w:ascii="Times New Roman" w:eastAsia="Times New Roman" w:hAnsi="Times New Roman" w:cs="Times New Roman"/>
          <w:color w:val="000000" w:themeColor="text1"/>
          <w:sz w:val="24"/>
          <w:szCs w:val="24"/>
          <w:lang w:eastAsia="ru-RU"/>
        </w:rPr>
        <w:t xml:space="preserve"> сельсовета Лопатинского района Пензенской области</w:t>
      </w:r>
      <w:r w:rsidR="0087211D" w:rsidRPr="00B64031">
        <w:rPr>
          <w:rFonts w:ascii="Times New Roman" w:eastAsia="Times New Roman" w:hAnsi="Times New Roman" w:cs="Times New Roman"/>
          <w:color w:val="000000" w:themeColor="text1"/>
          <w:sz w:val="24"/>
          <w:szCs w:val="24"/>
          <w:lang w:eastAsia="ru-RU"/>
        </w:rPr>
        <w:t xml:space="preserve"> </w:t>
      </w:r>
      <w:r w:rsidRPr="00B64031">
        <w:rPr>
          <w:rFonts w:ascii="Times New Roman" w:eastAsia="Times New Roman" w:hAnsi="Times New Roman" w:cs="Times New Roman"/>
          <w:color w:val="000000" w:themeColor="text1"/>
          <w:sz w:val="24"/>
          <w:szCs w:val="24"/>
          <w:lang w:eastAsia="ru-RU"/>
        </w:rPr>
        <w:t>(далее – Администрация).</w:t>
      </w:r>
    </w:p>
    <w:p w:rsidR="009465D2" w:rsidRPr="00B64031" w:rsidRDefault="009465D2" w:rsidP="009465D2">
      <w:pPr>
        <w:autoSpaceDE w:val="0"/>
        <w:autoSpaceDN w:val="0"/>
        <w:adjustRightInd w:val="0"/>
        <w:spacing w:after="0" w:line="240" w:lineRule="auto"/>
        <w:ind w:firstLine="709"/>
        <w:jc w:val="both"/>
        <w:rPr>
          <w:rFonts w:ascii="Times New Roman" w:hAnsi="Times New Roman" w:cs="Times New Roman"/>
          <w:i/>
          <w:iCs/>
          <w:color w:val="000000" w:themeColor="text1"/>
          <w:sz w:val="24"/>
          <w:szCs w:val="24"/>
        </w:rPr>
      </w:pPr>
      <w:r w:rsidRPr="00B64031">
        <w:rPr>
          <w:rFonts w:ascii="Times New Roman" w:eastAsia="Times New Roman" w:hAnsi="Times New Roman" w:cs="Times New Roman"/>
          <w:color w:val="000000" w:themeColor="text1"/>
          <w:sz w:val="24"/>
          <w:szCs w:val="24"/>
          <w:lang w:eastAsia="ru-RU"/>
        </w:rPr>
        <w:t xml:space="preserve">1.4. </w:t>
      </w:r>
      <w:proofErr w:type="gramStart"/>
      <w:r w:rsidRPr="00B64031">
        <w:rPr>
          <w:rFonts w:ascii="Times New Roman" w:eastAsia="Times New Roman" w:hAnsi="Times New Roman" w:cs="Times New Roman"/>
          <w:color w:val="000000" w:themeColor="text1"/>
          <w:sz w:val="24"/>
          <w:szCs w:val="24"/>
          <w:lang w:eastAsia="ru-RU"/>
        </w:rPr>
        <w:t>Перечень нормативных правовых актов, регулирующи</w:t>
      </w:r>
      <w:r w:rsidR="00AD23F2" w:rsidRPr="0087211D">
        <w:rPr>
          <w:rFonts w:ascii="Times New Roman" w:eastAsia="Times New Roman" w:hAnsi="Times New Roman" w:cs="Times New Roman"/>
          <w:sz w:val="24"/>
          <w:szCs w:val="24"/>
          <w:lang w:eastAsia="ru-RU"/>
        </w:rPr>
        <w:t>х</w:t>
      </w:r>
      <w:r w:rsidRPr="00B64031">
        <w:rPr>
          <w:rFonts w:ascii="Times New Roman" w:eastAsia="Times New Roman" w:hAnsi="Times New Roman" w:cs="Times New Roman"/>
          <w:color w:val="000000" w:themeColor="text1"/>
          <w:sz w:val="24"/>
          <w:szCs w:val="24"/>
          <w:lang w:eastAsia="ru-RU"/>
        </w:rPr>
        <w:t xml:space="preserve"> осуществление муниципального контроля (с указанием их реквизитов и источников официального опубликования) размещен на официальном сайте администрации </w:t>
      </w:r>
      <w:r w:rsidR="00DC4D06">
        <w:rPr>
          <w:rFonts w:ascii="Times New Roman" w:eastAsia="Times New Roman" w:hAnsi="Times New Roman" w:cs="Times New Roman"/>
          <w:color w:val="000000" w:themeColor="text1"/>
          <w:sz w:val="24"/>
          <w:szCs w:val="24"/>
          <w:lang w:eastAsia="ru-RU"/>
        </w:rPr>
        <w:t>Даниловского</w:t>
      </w:r>
      <w:r w:rsidR="0087211D" w:rsidRPr="00D5016C">
        <w:rPr>
          <w:rFonts w:ascii="Times New Roman" w:eastAsia="Times New Roman" w:hAnsi="Times New Roman" w:cs="Times New Roman"/>
          <w:color w:val="000000" w:themeColor="text1"/>
          <w:sz w:val="24"/>
          <w:szCs w:val="24"/>
          <w:lang w:eastAsia="ru-RU"/>
        </w:rPr>
        <w:t xml:space="preserve"> сельсовета Лопатинского района Пензенской области</w:t>
      </w:r>
      <w:r w:rsidR="0087211D" w:rsidRPr="00B64031">
        <w:rPr>
          <w:rFonts w:ascii="Times New Roman" w:eastAsia="Times New Roman" w:hAnsi="Times New Roman" w:cs="Times New Roman"/>
          <w:color w:val="000000" w:themeColor="text1"/>
          <w:sz w:val="24"/>
          <w:szCs w:val="24"/>
          <w:lang w:eastAsia="ru-RU"/>
        </w:rPr>
        <w:t xml:space="preserve"> </w:t>
      </w:r>
      <w:r w:rsidRPr="00B64031">
        <w:rPr>
          <w:rFonts w:ascii="Times New Roman" w:eastAsia="Times New Roman" w:hAnsi="Times New Roman" w:cs="Times New Roman"/>
          <w:color w:val="000000" w:themeColor="text1"/>
          <w:sz w:val="24"/>
          <w:szCs w:val="24"/>
          <w:lang w:eastAsia="ru-RU"/>
        </w:rPr>
        <w:t>(указывается ссылка на Интернет ресурс) в сети Интернет (далее – официальный сайт Администрации), в региональной государственной информационной системе «Портал государственных и муниципальных услуг (функций) Пензенской области».</w:t>
      </w:r>
      <w:proofErr w:type="gramEnd"/>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1.5. Предметом муниципального жилищного контроля является соблюдение юридическими лицами, индивидуальными предпринимателями и гражданами </w:t>
      </w:r>
      <w:r w:rsidRPr="00B64031">
        <w:rPr>
          <w:rFonts w:ascii="Times New Roman" w:hAnsi="Times New Roman" w:cs="Times New Roman"/>
          <w:color w:val="000000" w:themeColor="text1"/>
          <w:sz w:val="24"/>
          <w:szCs w:val="24"/>
        </w:rPr>
        <w:t xml:space="preserve">обязательных требований, установленных в отношении муниципального жилищного фонда федеральными законами и законами Пензенской области в области жилищных отношений, а также муниципальными правовыми актами </w:t>
      </w:r>
      <w:r w:rsidR="00DC4D06">
        <w:rPr>
          <w:rFonts w:ascii="Times New Roman" w:eastAsia="Times New Roman" w:hAnsi="Times New Roman" w:cs="Times New Roman"/>
          <w:color w:val="000000" w:themeColor="text1"/>
          <w:sz w:val="24"/>
          <w:szCs w:val="24"/>
          <w:lang w:eastAsia="ru-RU"/>
        </w:rPr>
        <w:t>Даниловского</w:t>
      </w:r>
      <w:r w:rsidR="0087211D" w:rsidRPr="00D5016C">
        <w:rPr>
          <w:rFonts w:ascii="Times New Roman" w:eastAsia="Times New Roman" w:hAnsi="Times New Roman" w:cs="Times New Roman"/>
          <w:color w:val="000000" w:themeColor="text1"/>
          <w:sz w:val="24"/>
          <w:szCs w:val="24"/>
          <w:lang w:eastAsia="ru-RU"/>
        </w:rPr>
        <w:t xml:space="preserve"> сельсовета Лопатинского района Пензенской области</w:t>
      </w:r>
      <w:r w:rsidR="0087211D" w:rsidRPr="00B64031">
        <w:rPr>
          <w:rFonts w:ascii="Times New Roman" w:eastAsia="Times New Roman" w:hAnsi="Times New Roman" w:cs="Times New Roman"/>
          <w:color w:val="000000" w:themeColor="text1"/>
          <w:sz w:val="24"/>
          <w:szCs w:val="24"/>
          <w:lang w:eastAsia="ru-RU"/>
        </w:rPr>
        <w:t xml:space="preserve"> </w:t>
      </w:r>
      <w:r w:rsidRPr="00B64031">
        <w:rPr>
          <w:rFonts w:ascii="Times New Roman" w:eastAsia="Times New Roman" w:hAnsi="Times New Roman" w:cs="Times New Roman"/>
          <w:color w:val="000000" w:themeColor="text1"/>
          <w:sz w:val="24"/>
          <w:szCs w:val="24"/>
          <w:lang w:eastAsia="ru-RU"/>
        </w:rPr>
        <w:t>(далее – обязательные требования).</w:t>
      </w:r>
    </w:p>
    <w:p w:rsidR="009465D2" w:rsidRPr="00B64031" w:rsidRDefault="009465D2" w:rsidP="009465D2">
      <w:pPr>
        <w:autoSpaceDE w:val="0"/>
        <w:autoSpaceDN w:val="0"/>
        <w:adjustRightInd w:val="0"/>
        <w:spacing w:after="0" w:line="0" w:lineRule="atLeast"/>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Муниципальный жилищный контроль не осуществляется в отношении управляющих организаций, осуществляющих деятельность по управлению многоквартирными домами на основании лицензии на ее осуществление.</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1.6. Проверки проводятся должностным лицом Администрации, уполномоченным на осуществление муниципального жилищного контроля на территории </w:t>
      </w:r>
      <w:r w:rsidR="00DC4D06">
        <w:rPr>
          <w:rFonts w:ascii="Times New Roman" w:eastAsia="Times New Roman" w:hAnsi="Times New Roman" w:cs="Times New Roman"/>
          <w:color w:val="000000" w:themeColor="text1"/>
          <w:sz w:val="24"/>
          <w:szCs w:val="24"/>
          <w:lang w:eastAsia="ru-RU"/>
        </w:rPr>
        <w:t>Даниловского</w:t>
      </w:r>
      <w:r w:rsidR="0087211D" w:rsidRPr="00D5016C">
        <w:rPr>
          <w:rFonts w:ascii="Times New Roman" w:eastAsia="Times New Roman" w:hAnsi="Times New Roman" w:cs="Times New Roman"/>
          <w:color w:val="000000" w:themeColor="text1"/>
          <w:sz w:val="24"/>
          <w:szCs w:val="24"/>
          <w:lang w:eastAsia="ru-RU"/>
        </w:rPr>
        <w:t xml:space="preserve"> сельсовета Лопатинского района Пензенской области</w:t>
      </w:r>
      <w:r w:rsidRPr="00B64031">
        <w:rPr>
          <w:rFonts w:ascii="Times New Roman" w:eastAsia="Times New Roman" w:hAnsi="Times New Roman" w:cs="Times New Roman"/>
          <w:color w:val="000000" w:themeColor="text1"/>
          <w:sz w:val="24"/>
          <w:szCs w:val="24"/>
          <w:lang w:eastAsia="ru-RU"/>
        </w:rPr>
        <w:t>, являющимся муниципальным жилищным инспектором (далее – муниципальный жилищный инспектор).</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1.7. Муниципальный жилищный инспектор имеет право:</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1) запрашивать и безвозмездно получать, в том числе в электронной форме, документы и (или) информацию, включенные в </w:t>
      </w:r>
      <w:hyperlink r:id="rId5" w:history="1">
        <w:r w:rsidRPr="00B64031">
          <w:rPr>
            <w:rFonts w:ascii="Times New Roman" w:eastAsia="Times New Roman" w:hAnsi="Times New Roman" w:cs="Times New Roman"/>
            <w:color w:val="000000" w:themeColor="text1"/>
            <w:sz w:val="24"/>
            <w:szCs w:val="24"/>
            <w:lang w:eastAsia="ru-RU"/>
          </w:rPr>
          <w:t>перечень</w:t>
        </w:r>
      </w:hyperlink>
      <w:r w:rsidRPr="00B64031">
        <w:rPr>
          <w:rFonts w:ascii="Times New Roman" w:eastAsia="Times New Roman" w:hAnsi="Times New Roman" w:cs="Times New Roman"/>
          <w:color w:val="000000" w:themeColor="text1"/>
          <w:sz w:val="24"/>
          <w:szCs w:val="24"/>
          <w:lang w:eastAsia="ru-RU"/>
        </w:rPr>
        <w:t xml:space="preserve"> документов и (или) информации, запрашиваемых и получаемых в рамках межведомственного информационного взаимодействия органами муниципального контроля при организации и проведении проверок от иных органов местного самоуправления организаций, в распоряжении которых находятся эти документы и (или) информация, утвержденный распоряжением </w:t>
      </w:r>
      <w:r w:rsidRPr="00B64031">
        <w:rPr>
          <w:rFonts w:ascii="Times New Roman" w:eastAsia="Times New Roman" w:hAnsi="Times New Roman" w:cs="Times New Roman"/>
          <w:color w:val="000000" w:themeColor="text1"/>
          <w:sz w:val="24"/>
          <w:szCs w:val="24"/>
          <w:lang w:eastAsia="ru-RU"/>
        </w:rPr>
        <w:lastRenderedPageBreak/>
        <w:t>Правительства Российской Федерации от 19.04.2016 № 724-р (далее - межведомственный перечень) и относящиеся к предмету проверки.</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2) беспрепятственно по предъявлении служебного удостоверения и копии распоряжения Администрации о назначении проверки посещать территорию и расположенные на ней многоквартирные дома, наемные дома социального использования, помещения общего пользования в многоквартирных домах; с согласия собственников помещений в многоквартирном доме посещать жилые помещения и проводить их обследования; проводить исследования, испытания, расследования, экспертизы и другие мероприятия по контролю, проверять соблюдение </w:t>
      </w:r>
      <w:proofErr w:type="spellStart"/>
      <w:r w:rsidRPr="00B64031">
        <w:rPr>
          <w:rFonts w:ascii="Times New Roman" w:eastAsia="Times New Roman" w:hAnsi="Times New Roman" w:cs="Times New Roman"/>
          <w:color w:val="000000" w:themeColor="text1"/>
          <w:sz w:val="24"/>
          <w:szCs w:val="24"/>
          <w:lang w:eastAsia="ru-RU"/>
        </w:rPr>
        <w:t>наймодателями</w:t>
      </w:r>
      <w:proofErr w:type="spellEnd"/>
      <w:r w:rsidRPr="00B64031">
        <w:rPr>
          <w:rFonts w:ascii="Times New Roman" w:eastAsia="Times New Roman" w:hAnsi="Times New Roman" w:cs="Times New Roman"/>
          <w:color w:val="000000" w:themeColor="text1"/>
          <w:sz w:val="24"/>
          <w:szCs w:val="24"/>
          <w:lang w:eastAsia="ru-RU"/>
        </w:rPr>
        <w:t xml:space="preserve"> жилых помещений в наемных домах социального использования обязательных требований к </w:t>
      </w:r>
      <w:proofErr w:type="spellStart"/>
      <w:r w:rsidRPr="00B64031">
        <w:rPr>
          <w:rFonts w:ascii="Times New Roman" w:eastAsia="Times New Roman" w:hAnsi="Times New Roman" w:cs="Times New Roman"/>
          <w:color w:val="000000" w:themeColor="text1"/>
          <w:sz w:val="24"/>
          <w:szCs w:val="24"/>
          <w:lang w:eastAsia="ru-RU"/>
        </w:rPr>
        <w:t>наймодателям</w:t>
      </w:r>
      <w:proofErr w:type="spellEnd"/>
      <w:r w:rsidRPr="00B64031">
        <w:rPr>
          <w:rFonts w:ascii="Times New Roman" w:eastAsia="Times New Roman" w:hAnsi="Times New Roman" w:cs="Times New Roman"/>
          <w:color w:val="000000" w:themeColor="text1"/>
          <w:sz w:val="24"/>
          <w:szCs w:val="24"/>
          <w:lang w:eastAsia="ru-RU"/>
        </w:rPr>
        <w:t xml:space="preserve">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 соблюдение лицами, предусмотренными в соответствии с </w:t>
      </w:r>
      <w:hyperlink r:id="rId6" w:history="1">
        <w:r w:rsidRPr="00B64031">
          <w:rPr>
            <w:rFonts w:ascii="Times New Roman" w:eastAsia="Lucida Sans Unicode" w:hAnsi="Times New Roman" w:cs="Times New Roman"/>
            <w:color w:val="000000" w:themeColor="text1"/>
            <w:sz w:val="24"/>
            <w:szCs w:val="24"/>
            <w:lang w:eastAsia="ru-RU"/>
          </w:rPr>
          <w:t>частью 2 статьи 91.18</w:t>
        </w:r>
      </w:hyperlink>
      <w:r w:rsidRPr="00B64031">
        <w:rPr>
          <w:rFonts w:ascii="Times New Roman" w:eastAsia="Times New Roman" w:hAnsi="Times New Roman" w:cs="Times New Roman"/>
          <w:color w:val="000000" w:themeColor="text1"/>
          <w:sz w:val="24"/>
          <w:szCs w:val="24"/>
          <w:lang w:eastAsia="ru-RU"/>
        </w:rPr>
        <w:t xml:space="preserve"> Жилищного Кодекса Российской Федерации (далее – ЖК РФ), требований к представлению документов, подтверждающих сведения, необходимые для учета в муниципальном реестре наемных домов социального использования; проверять соответствие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такого товарищества или такого кооператива изменений требованиям законодательства Российской Федерации; 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правомерность избрания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правления товарищества собственников жилья, жилищного, жилищно-строительного или иного специализированного потребительского кооператива, правомерность избрания общим собранием членов товарищества собственников жилья или правлением товарищества собственников жилья председателя правления такого товарищества, правомерность избрания правлением жилищного, жилищно-строительного или иного специализированного потребительского кооператива председателя правления такого кооператива, правомерность принятия общим собранием собственников помещений в многоквартирном доме решения о выборе управляющей организации в целях заключения с ней договора управления многоквартирным домом в соответствии со </w:t>
      </w:r>
      <w:hyperlink r:id="rId7" w:history="1">
        <w:r w:rsidRPr="00B64031">
          <w:rPr>
            <w:rFonts w:ascii="Times New Roman" w:eastAsia="Lucida Sans Unicode" w:hAnsi="Times New Roman" w:cs="Times New Roman"/>
            <w:color w:val="000000" w:themeColor="text1"/>
            <w:sz w:val="24"/>
            <w:szCs w:val="24"/>
            <w:lang w:eastAsia="ru-RU"/>
          </w:rPr>
          <w:t>статьей 162</w:t>
        </w:r>
      </w:hyperlink>
      <w:r w:rsidRPr="00B64031">
        <w:rPr>
          <w:rFonts w:ascii="Times New Roman" w:eastAsia="Times New Roman" w:hAnsi="Times New Roman" w:cs="Times New Roman"/>
          <w:color w:val="000000" w:themeColor="text1"/>
          <w:sz w:val="24"/>
          <w:szCs w:val="24"/>
          <w:lang w:eastAsia="ru-RU"/>
        </w:rPr>
        <w:t xml:space="preserve"> ЖК РФ, правомерность утверждения условий этого договора и его заключения, правомерность заключения с управляющей организацией договора оказания услуг и (или) выполнения работ по содержанию и ремонту общего имущества в многоквартирном доме, правомерность заключения с указанными в </w:t>
      </w:r>
      <w:hyperlink r:id="rId8" w:history="1">
        <w:r w:rsidRPr="00B64031">
          <w:rPr>
            <w:rFonts w:ascii="Times New Roman" w:eastAsia="Lucida Sans Unicode" w:hAnsi="Times New Roman" w:cs="Times New Roman"/>
            <w:color w:val="000000" w:themeColor="text1"/>
            <w:sz w:val="24"/>
            <w:szCs w:val="24"/>
            <w:lang w:eastAsia="ru-RU"/>
          </w:rPr>
          <w:t>части 1 статьи 164</w:t>
        </w:r>
      </w:hyperlink>
      <w:r w:rsidRPr="00B64031">
        <w:rPr>
          <w:rFonts w:ascii="Times New Roman" w:eastAsia="Times New Roman" w:hAnsi="Times New Roman" w:cs="Times New Roman"/>
          <w:color w:val="000000" w:themeColor="text1"/>
          <w:sz w:val="24"/>
          <w:szCs w:val="24"/>
          <w:lang w:eastAsia="ru-RU"/>
        </w:rPr>
        <w:t xml:space="preserve"> ЖК РФ лицами договоров оказания услуг по содержанию и (или) выполнению работ по ремонту общего имущества в многоквартирном доме, правомерность утверждения условий данных договоров;</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 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направления такого предписания несоответствия устава товарищества собственников жилья, внесенных в устав изменений обязательным требованиям;</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 составлять протоколы об административных правонарушениях, предусмотренных частью 7 статьи 28.3 Кодекса Российской Федерации об административных правонарушениях (далее – КоАП РФ), и принимать меры по предотвращению таких нарушений;</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lastRenderedPageBreak/>
        <w:t>6) обращаться в суд с заявлениями:</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а) о признании недействительным решения, принятого общим собранием собственников помещений в многоквартирном доме либо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с нарушением требований ЖК РФ;</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б) о ликвидации товарищества собственников жилья, жилищного, жилищно-строительного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 внесенных в устав такого товарищества или такого кооператива изменений требованиям ЖК РФ либо в случае выявления нарушений порядка создания такого товарищества или такого кооператива, если эти нарушения носят неустранимый характер;</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в) о признании договора управления многоквартирным домом,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ЖК РФ о выборе управляющей организации, об утверждении условий договора управления многоквартирным домом и о его заключении, о заключении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об утверждении условий указанных договоров;</w:t>
      </w:r>
    </w:p>
    <w:p w:rsidR="009465D2" w:rsidRPr="00B64031" w:rsidRDefault="009465D2"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г) в защиту прав и законных интересов собственников помещений в многоквартирном доме, нанимателей и других пользователей жилых помещений по их обращению или в защиту прав, свобод и законных интересов неопределенного круга лиц в случае выявления нарушения обязательных требований;</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д) о признании договора найма жилого помещения жилищного фонда социального использования недействительным в случае неисполнения в установленный срок предписания об устранении несоответствия данного договора обязательным требованиям, установленным ЖК РФ. </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7) осуществлять иные права, предусмотренные законодательством Российской Федерации.</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1.8. Обязанности и ограничения муниципального жилищного инспектора при проведении проверки:</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1.8.1. Муниципальный жилищный инспектор при проведении проверки обязан:</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 соблюдать законодательство Российской Федерации, права и законные интересы юридического лица, индивидуального предпринимателя, гражданина проверка которых проводится;</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 проводить проверку на основании распоряжения Администрации о ее проведении в соответствии с ее назначением;</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Администрации о проведении проверки и в случае, предусмотренном частью 5 статьи 10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ФЗ № 294-ФЗ), копии документа о согласовании проведения проверки. Согласование </w:t>
      </w:r>
      <w:r w:rsidRPr="00B64031">
        <w:rPr>
          <w:rFonts w:ascii="Times New Roman" w:eastAsia="Times New Roman" w:hAnsi="Times New Roman" w:cs="Times New Roman"/>
          <w:color w:val="000000" w:themeColor="text1"/>
          <w:sz w:val="24"/>
          <w:szCs w:val="24"/>
          <w:lang w:eastAsia="ru-RU"/>
        </w:rPr>
        <w:lastRenderedPageBreak/>
        <w:t xml:space="preserve">осуществляется с прокуратурой </w:t>
      </w:r>
      <w:r w:rsidR="0087211D" w:rsidRPr="00D5016C">
        <w:rPr>
          <w:rFonts w:ascii="Times New Roman" w:eastAsia="Times New Roman" w:hAnsi="Times New Roman" w:cs="Times New Roman"/>
          <w:color w:val="000000" w:themeColor="text1"/>
          <w:sz w:val="24"/>
          <w:szCs w:val="24"/>
          <w:lang w:eastAsia="ru-RU"/>
        </w:rPr>
        <w:t>Лопатинского района Пензенской области</w:t>
      </w:r>
      <w:r w:rsidRPr="00B64031">
        <w:rPr>
          <w:rFonts w:ascii="Times New Roman" w:eastAsia="Times New Roman" w:hAnsi="Times New Roman" w:cs="Times New Roman"/>
          <w:color w:val="000000" w:themeColor="text1"/>
          <w:sz w:val="24"/>
          <w:szCs w:val="24"/>
          <w:lang w:eastAsia="ru-RU"/>
        </w:rPr>
        <w:t xml:space="preserve"> (далее – прокуратура) в порядке, предусмотренном ФЗ № 294-ФЗ;</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присутствовать при проведении проверки и давать разъяснения по вопросам, относящимся к предмету проверки;</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присутствующим при проведении проверки, информацию и документы, относящиеся к предмету проверки;</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гражданина с результатами проверки;</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8)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гражданина с документами и (или) информацией, полученными в рамках межведомственного информационного взаимодействия;</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10) доказывать обоснованность своих действий при их обжаловании юридическими лицами, индивидуальными предпринимателями, гражданами в порядке, установленном законодательством Российской Федерации;</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11) соблюдать сроки проведения проверки, установленные настоящим Административным регламентом и действующим законодательством Российской Федерации;</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12) не требовать от юридического лица, индивидуального предпринимателя, гражданина документы и иные сведения, представление которых не предусмотрено законодательством Российской Федерации;</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13)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гражданина ознакомить их с положениями Административного регламента, в соответствии с которым проводится проверка;</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14)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15) истребовать в рамках межведомственного информационного взаимодействия документы и (или) информацию, включенные межведомственный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указанные документы;</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lastRenderedPageBreak/>
        <w:t xml:space="preserve">16) не предъявлять требований к юридическим лицам, индивидуальным предпринимателям, </w:t>
      </w:r>
      <w:r w:rsidR="00B64031">
        <w:rPr>
          <w:rFonts w:ascii="Times New Roman" w:eastAsia="Times New Roman" w:hAnsi="Times New Roman" w:cs="Times New Roman"/>
          <w:color w:val="000000" w:themeColor="text1"/>
          <w:sz w:val="24"/>
          <w:szCs w:val="24"/>
          <w:lang w:eastAsia="ru-RU"/>
        </w:rPr>
        <w:t xml:space="preserve">гражданам </w:t>
      </w:r>
      <w:r w:rsidRPr="00B64031">
        <w:rPr>
          <w:rFonts w:ascii="Times New Roman" w:eastAsia="Times New Roman" w:hAnsi="Times New Roman" w:cs="Times New Roman"/>
          <w:color w:val="000000" w:themeColor="text1"/>
          <w:sz w:val="24"/>
          <w:szCs w:val="24"/>
          <w:lang w:eastAsia="ru-RU"/>
        </w:rPr>
        <w:t xml:space="preserve">о представлении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межведомственный </w:t>
      </w:r>
      <w:hyperlink r:id="rId9" w:history="1">
        <w:r w:rsidRPr="00B64031">
          <w:rPr>
            <w:rFonts w:ascii="Times New Roman" w:eastAsia="Times New Roman" w:hAnsi="Times New Roman" w:cs="Times New Roman"/>
            <w:color w:val="000000" w:themeColor="text1"/>
            <w:sz w:val="24"/>
            <w:szCs w:val="24"/>
            <w:lang w:eastAsia="ru-RU"/>
          </w:rPr>
          <w:t>перечень</w:t>
        </w:r>
      </w:hyperlink>
      <w:r w:rsidRPr="00B64031">
        <w:rPr>
          <w:rFonts w:ascii="Times New Roman" w:eastAsia="Times New Roman" w:hAnsi="Times New Roman" w:cs="Times New Roman"/>
          <w:color w:val="000000" w:themeColor="text1"/>
          <w:sz w:val="24"/>
          <w:szCs w:val="24"/>
          <w:lang w:eastAsia="ru-RU"/>
        </w:rPr>
        <w:t>.</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17) соблюдать иные обязанности, предусмотренные законодательством Российской Федерации.</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1.8.2. При проведении проверки муниципальный жилищный инспектор не вправе:</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которых действует муниципальный жилищный инспектор;</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4)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r:id="rId10" w:history="1">
        <w:r w:rsidRPr="00B64031">
          <w:rPr>
            <w:rFonts w:ascii="Times New Roman" w:eastAsia="Times New Roman" w:hAnsi="Times New Roman" w:cs="Times New Roman"/>
            <w:color w:val="000000" w:themeColor="text1"/>
            <w:sz w:val="24"/>
            <w:szCs w:val="24"/>
            <w:lang w:eastAsia="ru-RU"/>
          </w:rPr>
          <w:t>подпунктом «б» пункта 2 части 2 статьи 10</w:t>
        </w:r>
      </w:hyperlink>
      <w:r w:rsidRPr="00B64031">
        <w:rPr>
          <w:rFonts w:ascii="Times New Roman" w:eastAsia="Times New Roman" w:hAnsi="Times New Roman" w:cs="Times New Roman"/>
          <w:color w:val="000000" w:themeColor="text1"/>
          <w:sz w:val="24"/>
          <w:szCs w:val="24"/>
          <w:lang w:eastAsia="ru-RU"/>
        </w:rPr>
        <w:t xml:space="preserve"> ФЗ № 294-ФЗ;</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6)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w:t>
      </w:r>
      <w:hyperlink r:id="rId11" w:history="1">
        <w:r w:rsidRPr="00B64031">
          <w:rPr>
            <w:rFonts w:ascii="Times New Roman" w:eastAsia="Times New Roman" w:hAnsi="Times New Roman" w:cs="Times New Roman"/>
            <w:color w:val="000000" w:themeColor="text1"/>
            <w:sz w:val="24"/>
            <w:szCs w:val="24"/>
            <w:lang w:eastAsia="ru-RU"/>
          </w:rPr>
          <w:t>тайну</w:t>
        </w:r>
      </w:hyperlink>
      <w:r w:rsidRPr="00B64031">
        <w:rPr>
          <w:rFonts w:ascii="Times New Roman" w:eastAsia="Times New Roman" w:hAnsi="Times New Roman" w:cs="Times New Roman"/>
          <w:color w:val="000000" w:themeColor="text1"/>
          <w:sz w:val="24"/>
          <w:szCs w:val="24"/>
          <w:lang w:eastAsia="ru-RU"/>
        </w:rPr>
        <w:t>, за исключением случаев, предусмотренных законодательством Российской Федерации;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7) превышать установленные сроки проведения проверки;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8) осуществлять выдачу юридическим лицам, индивидуальным предпринимателям, гражданам предписаний или предложений о проведении за их счет мероприятий по контролю;</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9) требовать от юридического лица, индивидуального предпринимателя, гражданина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10) требовать от юридического лица, индивидуального предпринимателя, гражданина представления документов, информации до даты начала проведения проверки. Администрация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1.9. Права лиц, в отношении которых осуществляются мероприятия по муниципальному контролю:</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lastRenderedPageBreak/>
        <w:t>1) непосредственно присутствовать при проведении проверки, давать объяснения по вопросам, относящимся к предмету проверки;</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 получать от Администрации, муниципального жилищного инспектора информацию, которая относится к предмету проверки и предоставление которой предусмотрено Ф</w:t>
      </w:r>
      <w:r w:rsidR="00B64031">
        <w:rPr>
          <w:rFonts w:ascii="Times New Roman" w:eastAsia="Times New Roman" w:hAnsi="Times New Roman" w:cs="Times New Roman"/>
          <w:color w:val="000000" w:themeColor="text1"/>
          <w:sz w:val="24"/>
          <w:szCs w:val="24"/>
          <w:lang w:eastAsia="ru-RU"/>
        </w:rPr>
        <w:t>З</w:t>
      </w:r>
      <w:r w:rsidRPr="00B64031">
        <w:rPr>
          <w:rFonts w:ascii="Times New Roman" w:eastAsia="Times New Roman" w:hAnsi="Times New Roman" w:cs="Times New Roman"/>
          <w:color w:val="000000" w:themeColor="text1"/>
          <w:sz w:val="24"/>
          <w:szCs w:val="24"/>
          <w:lang w:eastAsia="ru-RU"/>
        </w:rPr>
        <w:t xml:space="preserve"> № 294-ФЗ;</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 знакомиться с документами и (или) информацией, полученными Администрацией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4) представлять документы и (или) информацию, запрашиваемые в рамках межведомственного информационного взаимодействия, в Администрацию по собственной инициативе; </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муниципального жилищного инспектора.</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6) обжаловать действия (бездействие) муниципального жилищного инспектора, повлекшие за собой нарушение прав гражданина,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7)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Пензенской области к участию в проверке;</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8) иные права, предусмотренные законодательством Российской Федерации.</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1.10. Обязанности лиц, в отношении которых осуществляются мероприятия по муниципальному контролю:</w:t>
      </w:r>
    </w:p>
    <w:p w:rsidR="009465D2" w:rsidRPr="00B64031" w:rsidRDefault="00C52541" w:rsidP="00C52541">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обеспечить присутствие руководителей юридического лица, иных должностных лиц,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 или индивидуальных предпринимателей, уполномоченных представителей, граждан при проведении проверки;</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не препятствовать проведению проверок при осуществлении муниципального контроля;</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не уклоняться от проведения проверок при осуществлении муниципального контроля;</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исполнить в установленный срок предписание Администрации об устранении выявленных нарушений обязательных требований или требований, установленных муниципальными правовыми актами;</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исполнять иные обязанности, предусмотренные законодательством Российской Федерации.</w:t>
      </w:r>
    </w:p>
    <w:p w:rsidR="000D0AB0" w:rsidRPr="00B64031" w:rsidRDefault="009465D2" w:rsidP="000D0AB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1.11. </w:t>
      </w:r>
      <w:r w:rsidR="000D0AB0" w:rsidRPr="00B64031">
        <w:rPr>
          <w:rFonts w:ascii="Times New Roman" w:eastAsia="Times New Roman" w:hAnsi="Times New Roman" w:cs="Times New Roman"/>
          <w:color w:val="000000" w:themeColor="text1"/>
          <w:sz w:val="24"/>
          <w:szCs w:val="24"/>
          <w:lang w:eastAsia="ru-RU"/>
        </w:rPr>
        <w:t>Результатами исполнения муниципального контроля являются:</w:t>
      </w:r>
    </w:p>
    <w:p w:rsidR="000D0AB0" w:rsidRPr="00B64031" w:rsidRDefault="000D0AB0" w:rsidP="000D0AB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составление акта проверки;</w:t>
      </w:r>
    </w:p>
    <w:p w:rsidR="000D0AB0" w:rsidRDefault="000D0AB0" w:rsidP="000D0AB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 оформление и выдача </w:t>
      </w:r>
      <w:r w:rsidR="00B64031">
        <w:rPr>
          <w:rFonts w:ascii="Times New Roman" w:eastAsia="Times New Roman" w:hAnsi="Times New Roman" w:cs="Times New Roman"/>
          <w:color w:val="000000" w:themeColor="text1"/>
          <w:sz w:val="24"/>
          <w:szCs w:val="24"/>
          <w:lang w:eastAsia="ru-RU"/>
        </w:rPr>
        <w:t xml:space="preserve">муниципальным жилищным инспектором </w:t>
      </w:r>
      <w:r w:rsidRPr="00B64031">
        <w:rPr>
          <w:rFonts w:ascii="Times New Roman" w:eastAsia="Times New Roman" w:hAnsi="Times New Roman" w:cs="Times New Roman"/>
          <w:color w:val="000000" w:themeColor="text1"/>
          <w:sz w:val="24"/>
          <w:szCs w:val="24"/>
          <w:lang w:eastAsia="ru-RU"/>
        </w:rPr>
        <w:t>предписания об устранении нарушений с указанием сроков их устранения;</w:t>
      </w:r>
    </w:p>
    <w:p w:rsidR="00A75B15" w:rsidRPr="00A75B15" w:rsidRDefault="00A75B15" w:rsidP="000D0AB0">
      <w:pPr>
        <w:spacing w:after="0" w:line="240" w:lineRule="auto"/>
        <w:ind w:firstLine="709"/>
        <w:jc w:val="both"/>
        <w:rPr>
          <w:rFonts w:ascii="Times New Roman" w:eastAsia="Times New Roman" w:hAnsi="Times New Roman" w:cs="Times New Roman"/>
          <w:color w:val="FF0000"/>
          <w:sz w:val="24"/>
          <w:szCs w:val="24"/>
          <w:lang w:eastAsia="ru-RU"/>
        </w:rPr>
      </w:pPr>
      <w:r w:rsidRPr="00A75B15">
        <w:rPr>
          <w:rFonts w:ascii="Times New Roman" w:eastAsia="Times New Roman" w:hAnsi="Times New Roman" w:cs="Times New Roman"/>
          <w:color w:val="FF0000"/>
          <w:sz w:val="24"/>
          <w:szCs w:val="24"/>
          <w:lang w:eastAsia="ru-RU"/>
        </w:rPr>
        <w:t>- составление протоколов об административных правонарушениях, предусмотренных частью 7 статьи 28.3 КоАП РФ;</w:t>
      </w:r>
    </w:p>
    <w:p w:rsidR="000D0AB0" w:rsidRPr="00B64031" w:rsidRDefault="000D0AB0" w:rsidP="000D0AB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 фиксация и направление в компетентные органы информации о фактах нарушения действующего </w:t>
      </w:r>
      <w:r w:rsidR="004B701C" w:rsidRPr="00B64031">
        <w:rPr>
          <w:rFonts w:ascii="Times New Roman" w:eastAsia="Times New Roman" w:hAnsi="Times New Roman" w:cs="Times New Roman"/>
          <w:color w:val="000000" w:themeColor="text1"/>
          <w:sz w:val="24"/>
          <w:szCs w:val="24"/>
          <w:lang w:eastAsia="ru-RU"/>
        </w:rPr>
        <w:t xml:space="preserve">жилищного законодательства; </w:t>
      </w:r>
    </w:p>
    <w:p w:rsidR="000D0AB0" w:rsidRPr="00B64031" w:rsidRDefault="000D0AB0" w:rsidP="000D0AB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утверждение и размещение на официальном сайте Администрации программы профилактики нарушений;</w:t>
      </w:r>
    </w:p>
    <w:p w:rsidR="000D0AB0" w:rsidRPr="00B64031" w:rsidRDefault="000D0AB0" w:rsidP="000D0AB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lastRenderedPageBreak/>
        <w:t>- размещение на официальном сайте Администрации актуального перечня нормативных правовых актов, сод</w:t>
      </w:r>
      <w:r w:rsidR="00557C72" w:rsidRPr="00B64031">
        <w:rPr>
          <w:rFonts w:ascii="Times New Roman" w:eastAsia="Times New Roman" w:hAnsi="Times New Roman" w:cs="Times New Roman"/>
          <w:color w:val="000000" w:themeColor="text1"/>
          <w:sz w:val="24"/>
          <w:szCs w:val="24"/>
          <w:lang w:eastAsia="ru-RU"/>
        </w:rPr>
        <w:t>ержащих обязательные требования, а также материалов проверок для принятия соответствующих мер;</w:t>
      </w:r>
    </w:p>
    <w:p w:rsidR="000D0AB0" w:rsidRPr="00B64031" w:rsidRDefault="000D0AB0" w:rsidP="000D0AB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размещение на официальном сайте Администрации обзора практики при осуществления муниципального контроля;</w:t>
      </w:r>
    </w:p>
    <w:p w:rsidR="00D15E68" w:rsidRPr="00B64031" w:rsidRDefault="000D0AB0" w:rsidP="000D0AB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выдача предостережений о недопустимости нарушений обязательных требований и требований, установленных муниципальными нормативными правовыми актами.</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1.12. Исчерпывающими док</w:t>
      </w:r>
      <w:r w:rsidR="00F8201D">
        <w:rPr>
          <w:rFonts w:ascii="Times New Roman" w:eastAsia="Times New Roman" w:hAnsi="Times New Roman" w:cs="Times New Roman"/>
          <w:color w:val="000000" w:themeColor="text1"/>
          <w:sz w:val="24"/>
          <w:szCs w:val="24"/>
          <w:lang w:eastAsia="ru-RU"/>
        </w:rPr>
        <w:t xml:space="preserve">ументами и (или) информацией, и </w:t>
      </w:r>
      <w:r w:rsidRPr="00B64031">
        <w:rPr>
          <w:rFonts w:ascii="Times New Roman" w:eastAsia="Times New Roman" w:hAnsi="Times New Roman" w:cs="Times New Roman"/>
          <w:color w:val="000000" w:themeColor="text1"/>
          <w:sz w:val="24"/>
          <w:szCs w:val="24"/>
          <w:lang w:eastAsia="ru-RU"/>
        </w:rPr>
        <w:t>требуемыми в ходе проверки у граждан, юридических лиц, индивидуальных предпринимателей, являются:</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w:t>
      </w:r>
      <w:r w:rsidRPr="00B64031">
        <w:rPr>
          <w:rFonts w:ascii="Times New Roman" w:eastAsia="Times New Roman" w:hAnsi="Times New Roman" w:cs="Times New Roman"/>
          <w:color w:val="000000" w:themeColor="text1"/>
          <w:sz w:val="24"/>
          <w:szCs w:val="24"/>
          <w:lang w:eastAsia="ru-RU"/>
        </w:rPr>
        <w:tab/>
        <w:t>Акты осмотров многоквартирных домов.</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w:t>
      </w:r>
      <w:r w:rsidRPr="00B64031">
        <w:rPr>
          <w:rFonts w:ascii="Times New Roman" w:eastAsia="Times New Roman" w:hAnsi="Times New Roman" w:cs="Times New Roman"/>
          <w:color w:val="000000" w:themeColor="text1"/>
          <w:sz w:val="24"/>
          <w:szCs w:val="24"/>
          <w:lang w:eastAsia="ru-RU"/>
        </w:rPr>
        <w:tab/>
        <w:t xml:space="preserve">Экспертные заключения специализированных организаций, проводивших обследование многоквартирных домов, по заданию организаций по обслуживанию жилищного фонда или собственников. </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w:t>
      </w:r>
      <w:r w:rsidRPr="00B64031">
        <w:rPr>
          <w:rFonts w:ascii="Times New Roman" w:eastAsia="Times New Roman" w:hAnsi="Times New Roman" w:cs="Times New Roman"/>
          <w:color w:val="000000" w:themeColor="text1"/>
          <w:sz w:val="24"/>
          <w:szCs w:val="24"/>
          <w:lang w:eastAsia="ru-RU"/>
        </w:rPr>
        <w:tab/>
        <w:t>Договоры с подрядными организациями на ремонт (содержание) общего имущества многоквартирных домов.</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w:t>
      </w:r>
      <w:r w:rsidRPr="00B64031">
        <w:rPr>
          <w:rFonts w:ascii="Times New Roman" w:eastAsia="Times New Roman" w:hAnsi="Times New Roman" w:cs="Times New Roman"/>
          <w:color w:val="000000" w:themeColor="text1"/>
          <w:sz w:val="24"/>
          <w:szCs w:val="24"/>
          <w:lang w:eastAsia="ru-RU"/>
        </w:rPr>
        <w:tab/>
        <w:t xml:space="preserve">Акты (наряды), проведенных работ по ремонту (содержанию) общего имущества многоквартирных домов. </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w:t>
      </w:r>
      <w:r w:rsidRPr="00B64031">
        <w:rPr>
          <w:rFonts w:ascii="Times New Roman" w:eastAsia="Times New Roman" w:hAnsi="Times New Roman" w:cs="Times New Roman"/>
          <w:color w:val="000000" w:themeColor="text1"/>
          <w:sz w:val="24"/>
          <w:szCs w:val="24"/>
          <w:lang w:eastAsia="ru-RU"/>
        </w:rPr>
        <w:tab/>
        <w:t>Протоколы общих собраний собственников помещений многоквартирных домов по вопросам проведения ремонта (содержания) общего имущества многоквартирных домов, использования общего имущества.</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6)</w:t>
      </w:r>
      <w:r w:rsidRPr="00B64031">
        <w:rPr>
          <w:rFonts w:ascii="Times New Roman" w:eastAsia="Times New Roman" w:hAnsi="Times New Roman" w:cs="Times New Roman"/>
          <w:color w:val="000000" w:themeColor="text1"/>
          <w:sz w:val="24"/>
          <w:szCs w:val="24"/>
          <w:lang w:eastAsia="ru-RU"/>
        </w:rPr>
        <w:tab/>
        <w:t>Техническая документация на многоквартирный дом.</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7)</w:t>
      </w:r>
      <w:r w:rsidRPr="00B64031">
        <w:rPr>
          <w:rFonts w:ascii="Times New Roman" w:eastAsia="Times New Roman" w:hAnsi="Times New Roman" w:cs="Times New Roman"/>
          <w:color w:val="000000" w:themeColor="text1"/>
          <w:sz w:val="24"/>
          <w:szCs w:val="24"/>
          <w:lang w:eastAsia="ru-RU"/>
        </w:rPr>
        <w:tab/>
        <w:t>Паспорт готовности объекта к эксплуатации в зимних условиях.</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8) </w:t>
      </w:r>
      <w:r w:rsidRPr="00B64031">
        <w:rPr>
          <w:rFonts w:ascii="Times New Roman" w:eastAsia="Times New Roman" w:hAnsi="Times New Roman" w:cs="Times New Roman"/>
          <w:color w:val="000000" w:themeColor="text1"/>
          <w:sz w:val="24"/>
          <w:szCs w:val="24"/>
          <w:lang w:eastAsia="ru-RU"/>
        </w:rPr>
        <w:tab/>
        <w:t xml:space="preserve">Свидетельства о поверках средств измерений.  </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9)</w:t>
      </w:r>
      <w:r w:rsidRPr="00B64031">
        <w:rPr>
          <w:rFonts w:ascii="Times New Roman" w:eastAsia="Times New Roman" w:hAnsi="Times New Roman" w:cs="Times New Roman"/>
          <w:color w:val="000000" w:themeColor="text1"/>
          <w:sz w:val="24"/>
          <w:szCs w:val="24"/>
          <w:lang w:eastAsia="ru-RU"/>
        </w:rPr>
        <w:tab/>
        <w:t xml:space="preserve">Акты проверок (обслуживания, ремонта) вентиляционных каналов и дымоходов. </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10)</w:t>
      </w:r>
      <w:r w:rsidRPr="00B64031">
        <w:rPr>
          <w:rFonts w:ascii="Times New Roman" w:eastAsia="Times New Roman" w:hAnsi="Times New Roman" w:cs="Times New Roman"/>
          <w:color w:val="000000" w:themeColor="text1"/>
          <w:sz w:val="24"/>
          <w:szCs w:val="24"/>
          <w:lang w:eastAsia="ru-RU"/>
        </w:rPr>
        <w:tab/>
        <w:t>Акты, фиксирующие вред, причиненный жизни, здоровью или имуществу потребителя.</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11)</w:t>
      </w:r>
      <w:r w:rsidRPr="00B64031">
        <w:rPr>
          <w:rFonts w:ascii="Times New Roman" w:eastAsia="Times New Roman" w:hAnsi="Times New Roman" w:cs="Times New Roman"/>
          <w:color w:val="000000" w:themeColor="text1"/>
          <w:sz w:val="24"/>
          <w:szCs w:val="24"/>
          <w:lang w:eastAsia="ru-RU"/>
        </w:rPr>
        <w:tab/>
        <w:t>Журнал учета жалоб (заявлений, обращений, требований и претензий).</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12) Информация о мероприятиях о проведении мероприятий по энергосбережению и повышению энергетической эффективности многоквартирных домов.</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13) Акты проверки факта предоставления коммунальных услуг ненадлежащего качества и (или) с перерывами, превышающими установленную продолжительность.</w:t>
      </w:r>
    </w:p>
    <w:p w:rsidR="009465D2" w:rsidRPr="00B64031" w:rsidRDefault="00F8201D"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14) Договор </w:t>
      </w:r>
      <w:proofErr w:type="spellStart"/>
      <w:r>
        <w:rPr>
          <w:rFonts w:ascii="Times New Roman" w:eastAsia="Times New Roman" w:hAnsi="Times New Roman" w:cs="Times New Roman"/>
          <w:color w:val="000000" w:themeColor="text1"/>
          <w:sz w:val="24"/>
          <w:szCs w:val="24"/>
          <w:lang w:eastAsia="ru-RU"/>
        </w:rPr>
        <w:t>ресурсо</w:t>
      </w:r>
      <w:r w:rsidR="009465D2" w:rsidRPr="00B64031">
        <w:rPr>
          <w:rFonts w:ascii="Times New Roman" w:eastAsia="Times New Roman" w:hAnsi="Times New Roman" w:cs="Times New Roman"/>
          <w:color w:val="000000" w:themeColor="text1"/>
          <w:sz w:val="24"/>
          <w:szCs w:val="24"/>
          <w:lang w:eastAsia="ru-RU"/>
        </w:rPr>
        <w:t>снабжения</w:t>
      </w:r>
      <w:proofErr w:type="spellEnd"/>
      <w:r w:rsidR="009465D2" w:rsidRPr="00B64031">
        <w:rPr>
          <w:rFonts w:ascii="Times New Roman" w:eastAsia="Times New Roman" w:hAnsi="Times New Roman" w:cs="Times New Roman"/>
          <w:color w:val="000000" w:themeColor="text1"/>
          <w:sz w:val="24"/>
          <w:szCs w:val="24"/>
          <w:lang w:eastAsia="ru-RU"/>
        </w:rPr>
        <w:t xml:space="preserve"> со всеми обязательными приложениями, счета, счета-фактуры. </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15) Пояснительная записка о начислении платы за коммунальные услуги с приложением платежных документов.</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16) Технический паспорт на многоквартирный дом, подтверждающий площадь жилых и нежилых помещений, площадь общего имущества, площадь мест общего пользования.</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17)</w:t>
      </w:r>
      <w:r w:rsidRPr="00B64031">
        <w:rPr>
          <w:rFonts w:ascii="Times New Roman" w:eastAsia="Times New Roman" w:hAnsi="Times New Roman" w:cs="Times New Roman"/>
          <w:color w:val="000000" w:themeColor="text1"/>
          <w:sz w:val="24"/>
          <w:szCs w:val="24"/>
          <w:lang w:eastAsia="ru-RU"/>
        </w:rPr>
        <w:tab/>
        <w:t xml:space="preserve"> Пояснительная записка по расчету платы за коммунальную услугу, предоставленную потребителю при использовании земельного участка и расположенных на нем надворных построек, с приложением платежных документов.</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18)</w:t>
      </w:r>
      <w:r w:rsidRPr="00B64031">
        <w:rPr>
          <w:rFonts w:ascii="Times New Roman" w:eastAsia="Times New Roman" w:hAnsi="Times New Roman" w:cs="Times New Roman"/>
          <w:color w:val="000000" w:themeColor="text1"/>
          <w:sz w:val="24"/>
          <w:szCs w:val="24"/>
          <w:lang w:eastAsia="ru-RU"/>
        </w:rPr>
        <w:tab/>
        <w:t xml:space="preserve"> Соглашение между всеми потребителями в коммунальной квартире о порядке определения объема (количества) электрической энергии, потребленной в помещениях, являющихся общим имуществом собственников комнат в коммунальной квартире, и о его распределении между всеми потребителями в коммунальной квартире.</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19)</w:t>
      </w:r>
      <w:r w:rsidRPr="00B64031">
        <w:rPr>
          <w:rFonts w:ascii="Times New Roman" w:eastAsia="Times New Roman" w:hAnsi="Times New Roman" w:cs="Times New Roman"/>
          <w:color w:val="000000" w:themeColor="text1"/>
          <w:sz w:val="24"/>
          <w:szCs w:val="24"/>
          <w:lang w:eastAsia="ru-RU"/>
        </w:rPr>
        <w:tab/>
        <w:t xml:space="preserve"> В случае самостоятельного производства исполнителем коммунальной услуги по отоплению и (или) горячему водоснабжению (при отсутствии централизованных теплоснабжения и (или) горячего водоснабжения) с использованием оборудования, входящего в состав общего имущества собственников помещений в многоквартирном доме, информацию о расчете размера платы для потребителей за такую коммунальную услугу и объеме коммунального ресурса (или ресурсов), использованного </w:t>
      </w:r>
      <w:r w:rsidRPr="00B64031">
        <w:rPr>
          <w:rFonts w:ascii="Times New Roman" w:eastAsia="Times New Roman" w:hAnsi="Times New Roman" w:cs="Times New Roman"/>
          <w:color w:val="000000" w:themeColor="text1"/>
          <w:sz w:val="24"/>
          <w:szCs w:val="24"/>
          <w:lang w:eastAsia="ru-RU"/>
        </w:rPr>
        <w:lastRenderedPageBreak/>
        <w:t>в течение расчетного периода при производстве коммунальной услуги по отоплению и (или) горячему водоснабжению.</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20)</w:t>
      </w:r>
      <w:r w:rsidRPr="00B64031">
        <w:rPr>
          <w:rFonts w:ascii="Times New Roman" w:eastAsia="Times New Roman" w:hAnsi="Times New Roman" w:cs="Times New Roman"/>
          <w:color w:val="000000" w:themeColor="text1"/>
          <w:sz w:val="24"/>
          <w:szCs w:val="24"/>
          <w:lang w:eastAsia="ru-RU"/>
        </w:rPr>
        <w:tab/>
        <w:t xml:space="preserve"> Акты об установлении количества граждан, временно проживающих в жилом помещении, в случае если жилое помещение не оборудовано индивидуальным или общим (квартирным) прибором учета холодной воды, горячей воды, электрической энергии и газа и исполнитель располагает сведениями о временно проживающих в жилом помещении потребителях, не зарегистрированных в этом помещении по постоянному (временному) месту жительства или месту пребывания.</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21)</w:t>
      </w:r>
      <w:r w:rsidRPr="00B64031">
        <w:rPr>
          <w:rFonts w:ascii="Times New Roman" w:eastAsia="Times New Roman" w:hAnsi="Times New Roman" w:cs="Times New Roman"/>
          <w:color w:val="000000" w:themeColor="text1"/>
          <w:sz w:val="24"/>
          <w:szCs w:val="24"/>
          <w:lang w:eastAsia="ru-RU"/>
        </w:rPr>
        <w:tab/>
        <w:t xml:space="preserve"> Акты об отказе в допуске к прибору учета.</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22)</w:t>
      </w:r>
      <w:r w:rsidRPr="00B64031">
        <w:rPr>
          <w:rFonts w:ascii="Times New Roman" w:eastAsia="Times New Roman" w:hAnsi="Times New Roman" w:cs="Times New Roman"/>
          <w:color w:val="000000" w:themeColor="text1"/>
          <w:sz w:val="24"/>
          <w:szCs w:val="24"/>
          <w:lang w:eastAsia="ru-RU"/>
        </w:rPr>
        <w:tab/>
        <w:t xml:space="preserve"> Акт о выявлении несанкционированного подключения.</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23)</w:t>
      </w:r>
      <w:r w:rsidRPr="00B64031">
        <w:rPr>
          <w:rFonts w:ascii="Times New Roman" w:eastAsia="Times New Roman" w:hAnsi="Times New Roman" w:cs="Times New Roman"/>
          <w:color w:val="000000" w:themeColor="text1"/>
          <w:sz w:val="24"/>
          <w:szCs w:val="24"/>
          <w:lang w:eastAsia="ru-RU"/>
        </w:rPr>
        <w:tab/>
        <w:t xml:space="preserve"> Уведомление о необходимости устранить несанкционированное подключение.</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24)</w:t>
      </w:r>
      <w:r w:rsidRPr="00B64031">
        <w:rPr>
          <w:rFonts w:ascii="Times New Roman" w:eastAsia="Times New Roman" w:hAnsi="Times New Roman" w:cs="Times New Roman"/>
          <w:color w:val="000000" w:themeColor="text1"/>
          <w:sz w:val="24"/>
          <w:szCs w:val="24"/>
          <w:lang w:eastAsia="ru-RU"/>
        </w:rPr>
        <w:tab/>
        <w:t xml:space="preserve"> Расчет доначисления платы за потребленные без надлежащего учета коммунальные на основании акта о выявлении несанкционированного подключения с приложением платежного документа.</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25)</w:t>
      </w:r>
      <w:r w:rsidRPr="00B64031">
        <w:rPr>
          <w:rFonts w:ascii="Times New Roman" w:eastAsia="Times New Roman" w:hAnsi="Times New Roman" w:cs="Times New Roman"/>
          <w:color w:val="000000" w:themeColor="text1"/>
          <w:sz w:val="24"/>
          <w:szCs w:val="24"/>
          <w:lang w:eastAsia="ru-RU"/>
        </w:rPr>
        <w:tab/>
        <w:t xml:space="preserve"> Информация об оплате за коммунальные услуги с приложением копии лицевого счета.</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26)</w:t>
      </w:r>
      <w:r w:rsidRPr="00B64031">
        <w:rPr>
          <w:rFonts w:ascii="Times New Roman" w:eastAsia="Times New Roman" w:hAnsi="Times New Roman" w:cs="Times New Roman"/>
          <w:color w:val="000000" w:themeColor="text1"/>
          <w:sz w:val="24"/>
          <w:szCs w:val="24"/>
          <w:lang w:eastAsia="ru-RU"/>
        </w:rPr>
        <w:tab/>
        <w:t xml:space="preserve"> Информация о рассрочке внесения платы за коммунальную услугу.</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27)</w:t>
      </w:r>
      <w:r w:rsidRPr="00B64031">
        <w:rPr>
          <w:rFonts w:ascii="Times New Roman" w:eastAsia="Times New Roman" w:hAnsi="Times New Roman" w:cs="Times New Roman"/>
          <w:color w:val="000000" w:themeColor="text1"/>
          <w:sz w:val="24"/>
          <w:szCs w:val="24"/>
          <w:lang w:eastAsia="ru-RU"/>
        </w:rPr>
        <w:tab/>
        <w:t xml:space="preserve"> Паспорта на приборы учета, а также копии документов, подтверждающих результаты прохождения последней поверки прибора учета (за исключением новых приборов учета).</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28)</w:t>
      </w:r>
      <w:r w:rsidRPr="00B64031">
        <w:rPr>
          <w:rFonts w:ascii="Times New Roman" w:eastAsia="Times New Roman" w:hAnsi="Times New Roman" w:cs="Times New Roman"/>
          <w:color w:val="000000" w:themeColor="text1"/>
          <w:sz w:val="24"/>
          <w:szCs w:val="24"/>
          <w:lang w:eastAsia="ru-RU"/>
        </w:rPr>
        <w:tab/>
        <w:t xml:space="preserve"> Акт о несанкционированном вмешательстве в работу прибора учета.</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29)</w:t>
      </w:r>
      <w:r w:rsidRPr="00B64031">
        <w:rPr>
          <w:rFonts w:ascii="Times New Roman" w:eastAsia="Times New Roman" w:hAnsi="Times New Roman" w:cs="Times New Roman"/>
          <w:color w:val="000000" w:themeColor="text1"/>
          <w:sz w:val="24"/>
          <w:szCs w:val="24"/>
          <w:lang w:eastAsia="ru-RU"/>
        </w:rPr>
        <w:tab/>
        <w:t xml:space="preserve"> Информация о проведенных проверках состояния установленных и введенных в эксплуатацию индивидуальных, общих (квартирных), комнатных приборов учета и распределителей, факта их наличия или отсутствия.</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30)</w:t>
      </w:r>
      <w:r w:rsidRPr="00B64031">
        <w:rPr>
          <w:rFonts w:ascii="Times New Roman" w:eastAsia="Times New Roman" w:hAnsi="Times New Roman" w:cs="Times New Roman"/>
          <w:color w:val="000000" w:themeColor="text1"/>
          <w:sz w:val="24"/>
          <w:szCs w:val="24"/>
          <w:lang w:eastAsia="ru-RU"/>
        </w:rPr>
        <w:tab/>
        <w:t xml:space="preserve"> Документы, подтверждающие порядок проведения проверки установленных и введенных в эксплуатацию индивидуальных, общих (квартирных), комнатных приборов учета и распределителей, в том числе письменное извещение о предполагаемой дате (датах) и времени проведения проверки, о необходимости допуска в указанное время исполнителя для совершения проверки с обязательным разъяснением последствий бездействия потребителя или его отказа в допуске исполнителя к приборам учета.</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31)</w:t>
      </w:r>
      <w:r w:rsidRPr="00B64031">
        <w:rPr>
          <w:rFonts w:ascii="Times New Roman" w:eastAsia="Times New Roman" w:hAnsi="Times New Roman" w:cs="Times New Roman"/>
          <w:color w:val="000000" w:themeColor="text1"/>
          <w:sz w:val="24"/>
          <w:szCs w:val="24"/>
          <w:lang w:eastAsia="ru-RU"/>
        </w:rPr>
        <w:tab/>
        <w:t xml:space="preserve"> Акт проверки факта </w:t>
      </w:r>
      <w:proofErr w:type="spellStart"/>
      <w:r w:rsidRPr="00B64031">
        <w:rPr>
          <w:rFonts w:ascii="Times New Roman" w:eastAsia="Times New Roman" w:hAnsi="Times New Roman" w:cs="Times New Roman"/>
          <w:color w:val="000000" w:themeColor="text1"/>
          <w:sz w:val="24"/>
          <w:szCs w:val="24"/>
          <w:lang w:eastAsia="ru-RU"/>
        </w:rPr>
        <w:t>непредоставления</w:t>
      </w:r>
      <w:proofErr w:type="spellEnd"/>
      <w:r w:rsidRPr="00B64031">
        <w:rPr>
          <w:rFonts w:ascii="Times New Roman" w:eastAsia="Times New Roman" w:hAnsi="Times New Roman" w:cs="Times New Roman"/>
          <w:color w:val="000000" w:themeColor="text1"/>
          <w:sz w:val="24"/>
          <w:szCs w:val="24"/>
          <w:lang w:eastAsia="ru-RU"/>
        </w:rPr>
        <w:t xml:space="preserve"> коммунальных услуг или предоставления коммунальных услуг ненадлежащего качества, порядок изменения размера платы за коммунальные услуги при предоставлении коммунальных услуг ненадлежащего качества и (или) с перерывами, превышающими установленную продолжительность.</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32)</w:t>
      </w:r>
      <w:r w:rsidRPr="00B64031">
        <w:rPr>
          <w:rFonts w:ascii="Times New Roman" w:eastAsia="Times New Roman" w:hAnsi="Times New Roman" w:cs="Times New Roman"/>
          <w:color w:val="000000" w:themeColor="text1"/>
          <w:sz w:val="24"/>
          <w:szCs w:val="24"/>
          <w:lang w:eastAsia="ru-RU"/>
        </w:rPr>
        <w:tab/>
        <w:t xml:space="preserve"> Информация о перерасчете платы за коммунальные услуги ненадлежащего качества с приложением платежных документов и соответствующего расчета.</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33)</w:t>
      </w:r>
      <w:r w:rsidRPr="00B64031">
        <w:rPr>
          <w:rFonts w:ascii="Times New Roman" w:eastAsia="Times New Roman" w:hAnsi="Times New Roman" w:cs="Times New Roman"/>
          <w:color w:val="000000" w:themeColor="text1"/>
          <w:sz w:val="24"/>
          <w:szCs w:val="24"/>
          <w:lang w:eastAsia="ru-RU"/>
        </w:rPr>
        <w:tab/>
        <w:t xml:space="preserve"> Документы, подтверждающие расходы исполнителя, связанные с введением ограничения, приостановлением и возобновлением предоставления коммунальной услуги потребителю-должнику;</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34)</w:t>
      </w:r>
      <w:r w:rsidRPr="00B64031">
        <w:rPr>
          <w:rFonts w:ascii="Times New Roman" w:eastAsia="Times New Roman" w:hAnsi="Times New Roman" w:cs="Times New Roman"/>
          <w:color w:val="000000" w:themeColor="text1"/>
          <w:sz w:val="24"/>
          <w:szCs w:val="24"/>
          <w:lang w:eastAsia="ru-RU"/>
        </w:rPr>
        <w:tab/>
        <w:t>Договоры, заключенные исполнителем коммунальной услуги со сторонними организациями, при наличии счета-фактуры, акты выполненных работ.</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35)</w:t>
      </w:r>
      <w:r w:rsidRPr="00B64031">
        <w:rPr>
          <w:rFonts w:ascii="Times New Roman" w:eastAsia="Times New Roman" w:hAnsi="Times New Roman" w:cs="Times New Roman"/>
          <w:color w:val="000000" w:themeColor="text1"/>
          <w:sz w:val="24"/>
          <w:szCs w:val="24"/>
          <w:lang w:eastAsia="ru-RU"/>
        </w:rPr>
        <w:tab/>
        <w:t xml:space="preserve"> Документы, подтверждающие пуск тепловой энергии в многоквартирные дома и домовладения.</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36)</w:t>
      </w:r>
      <w:r w:rsidRPr="00B64031">
        <w:rPr>
          <w:rFonts w:ascii="Times New Roman" w:eastAsia="Times New Roman" w:hAnsi="Times New Roman" w:cs="Times New Roman"/>
          <w:color w:val="000000" w:themeColor="text1"/>
          <w:sz w:val="24"/>
          <w:szCs w:val="24"/>
          <w:lang w:eastAsia="ru-RU"/>
        </w:rPr>
        <w:tab/>
        <w:t xml:space="preserve"> Документы, подтверждающие начало и окончание отопительного сезона.</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37)</w:t>
      </w:r>
      <w:r w:rsidRPr="00B64031">
        <w:rPr>
          <w:rFonts w:ascii="Times New Roman" w:eastAsia="Times New Roman" w:hAnsi="Times New Roman" w:cs="Times New Roman"/>
          <w:color w:val="000000" w:themeColor="text1"/>
          <w:sz w:val="24"/>
          <w:szCs w:val="24"/>
          <w:lang w:eastAsia="ru-RU"/>
        </w:rPr>
        <w:tab/>
        <w:t xml:space="preserve"> Протокол общего собрания собственников помещений в многоквартирном доме о принятии решения о распределении объема коммунальной услуги в размере превышения объема коммунальной услуги, предоставленной на общедомовые нужды, определенного исходя из показаний коллективного (общедомового) прибора учета, над объемом, рассчитанным исходя из нормативов потребления коммунального ресурса в </w:t>
      </w:r>
      <w:r w:rsidRPr="00B64031">
        <w:rPr>
          <w:rFonts w:ascii="Times New Roman" w:eastAsia="Times New Roman" w:hAnsi="Times New Roman" w:cs="Times New Roman"/>
          <w:color w:val="000000" w:themeColor="text1"/>
          <w:sz w:val="24"/>
          <w:szCs w:val="24"/>
          <w:lang w:eastAsia="ru-RU"/>
        </w:rPr>
        <w:lastRenderedPageBreak/>
        <w:t>целях содержания общего имущества в многоквартирном доме, между всеми жилыми и нежилыми помещениями пропорционально размеру общей площади каждого жилого и нежилого помещения.</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38)</w:t>
      </w:r>
      <w:r w:rsidRPr="00B64031">
        <w:rPr>
          <w:rFonts w:ascii="Times New Roman" w:eastAsia="Times New Roman" w:hAnsi="Times New Roman" w:cs="Times New Roman"/>
          <w:color w:val="000000" w:themeColor="text1"/>
          <w:sz w:val="24"/>
          <w:szCs w:val="24"/>
          <w:lang w:eastAsia="ru-RU"/>
        </w:rPr>
        <w:tab/>
        <w:t xml:space="preserve"> Расчет платы за коммунальную услугу, предоставленную на общедомовые нужды с приложением пояснительной записки и документов, подтверждающих указанный расчет.</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39)</w:t>
      </w:r>
      <w:r w:rsidRPr="00B64031">
        <w:rPr>
          <w:rFonts w:ascii="Times New Roman" w:eastAsia="Times New Roman" w:hAnsi="Times New Roman" w:cs="Times New Roman"/>
          <w:color w:val="000000" w:themeColor="text1"/>
          <w:sz w:val="24"/>
          <w:szCs w:val="24"/>
          <w:lang w:eastAsia="ru-RU"/>
        </w:rPr>
        <w:tab/>
        <w:t xml:space="preserve"> Договоры, заключенные </w:t>
      </w:r>
      <w:proofErr w:type="spellStart"/>
      <w:r w:rsidRPr="00B64031">
        <w:rPr>
          <w:rFonts w:ascii="Times New Roman" w:eastAsia="Times New Roman" w:hAnsi="Times New Roman" w:cs="Times New Roman"/>
          <w:color w:val="000000" w:themeColor="text1"/>
          <w:sz w:val="24"/>
          <w:szCs w:val="24"/>
          <w:lang w:eastAsia="ru-RU"/>
        </w:rPr>
        <w:t>ресурсоснабжающими</w:t>
      </w:r>
      <w:proofErr w:type="spellEnd"/>
      <w:r w:rsidRPr="00B64031">
        <w:rPr>
          <w:rFonts w:ascii="Times New Roman" w:eastAsia="Times New Roman" w:hAnsi="Times New Roman" w:cs="Times New Roman"/>
          <w:color w:val="000000" w:themeColor="text1"/>
          <w:sz w:val="24"/>
          <w:szCs w:val="24"/>
          <w:lang w:eastAsia="ru-RU"/>
        </w:rPr>
        <w:t xml:space="preserve"> организациями, с потребителями коммунальных услуг.</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40)</w:t>
      </w:r>
      <w:r w:rsidRPr="00B64031">
        <w:rPr>
          <w:rFonts w:ascii="Times New Roman" w:eastAsia="Times New Roman" w:hAnsi="Times New Roman" w:cs="Times New Roman"/>
          <w:color w:val="000000" w:themeColor="text1"/>
          <w:sz w:val="24"/>
          <w:szCs w:val="24"/>
          <w:lang w:eastAsia="ru-RU"/>
        </w:rPr>
        <w:tab/>
        <w:t xml:space="preserve"> Пояснительная записка о начислении платы за коммунальные услуги, потребляемые при содержании общего имущества в многоквартирном доме, расчет указанных расходов с приложением платежных документов.</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41)</w:t>
      </w:r>
      <w:r w:rsidRPr="00B64031">
        <w:rPr>
          <w:rFonts w:ascii="Times New Roman" w:eastAsia="Times New Roman" w:hAnsi="Times New Roman" w:cs="Times New Roman"/>
          <w:color w:val="000000" w:themeColor="text1"/>
          <w:sz w:val="24"/>
          <w:szCs w:val="24"/>
          <w:lang w:eastAsia="ru-RU"/>
        </w:rPr>
        <w:tab/>
        <w:t xml:space="preserve"> Информация о степени благоустройства многоквартирного дома.</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42)</w:t>
      </w:r>
      <w:r w:rsidRPr="00B64031">
        <w:rPr>
          <w:rFonts w:ascii="Times New Roman" w:eastAsia="Times New Roman" w:hAnsi="Times New Roman" w:cs="Times New Roman"/>
          <w:color w:val="000000" w:themeColor="text1"/>
          <w:sz w:val="24"/>
          <w:szCs w:val="24"/>
          <w:lang w:eastAsia="ru-RU"/>
        </w:rPr>
        <w:tab/>
        <w:t xml:space="preserve"> Технический паспорт на многоквартирный дом, подтверждающий площадь жилых и нежилых помещений, площадь общего имущества, площадь мест общего пользования.</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43)</w:t>
      </w:r>
      <w:r w:rsidRPr="00B64031">
        <w:rPr>
          <w:rFonts w:ascii="Times New Roman" w:eastAsia="Times New Roman" w:hAnsi="Times New Roman" w:cs="Times New Roman"/>
          <w:color w:val="000000" w:themeColor="text1"/>
          <w:sz w:val="24"/>
          <w:szCs w:val="24"/>
          <w:lang w:eastAsia="ru-RU"/>
        </w:rPr>
        <w:tab/>
        <w:t xml:space="preserve"> Протокол общего собрания собственников помещений в многоквартирном доме о включении в плату за содержание жилого помещения расходы на приобретение объема коммунальных ресурсов, потребляемых при содержании общего имущества в многоквартирном доме, с учетом превышения нормативов потребления соответствующих видов коммунальных ресурсов в целях содержания общего имущества в многоквартирном доме.</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44)</w:t>
      </w:r>
      <w:r w:rsidRPr="00B64031">
        <w:rPr>
          <w:rFonts w:ascii="Times New Roman" w:eastAsia="Times New Roman" w:hAnsi="Times New Roman" w:cs="Times New Roman"/>
          <w:color w:val="000000" w:themeColor="text1"/>
          <w:sz w:val="24"/>
          <w:szCs w:val="24"/>
          <w:lang w:eastAsia="ru-RU"/>
        </w:rPr>
        <w:tab/>
        <w:t xml:space="preserve"> Пояснительная записка о начислении платы за содержание жилого помещения в многоквартирном доме, в котором не созданы товарищество собственников жилья либо жилищный кооператив или иной специализированный потребительский кооператив, расчет указанной выше платы с приложением платежных документов.</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45)</w:t>
      </w:r>
      <w:r w:rsidRPr="00B64031">
        <w:rPr>
          <w:rFonts w:ascii="Times New Roman" w:eastAsia="Times New Roman" w:hAnsi="Times New Roman" w:cs="Times New Roman"/>
          <w:color w:val="000000" w:themeColor="text1"/>
          <w:sz w:val="24"/>
          <w:szCs w:val="24"/>
          <w:lang w:eastAsia="ru-RU"/>
        </w:rPr>
        <w:tab/>
        <w:t xml:space="preserve"> Решение общего собрания собственников помещений в многоквартирном доме, в котором не созданы товарищество собственников жилья либо жилищный кооператив или иной специализированный потребительский кооператив.</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46)</w:t>
      </w:r>
      <w:r w:rsidRPr="00B64031">
        <w:rPr>
          <w:rFonts w:ascii="Times New Roman" w:eastAsia="Times New Roman" w:hAnsi="Times New Roman" w:cs="Times New Roman"/>
          <w:color w:val="000000" w:themeColor="text1"/>
          <w:sz w:val="24"/>
          <w:szCs w:val="24"/>
          <w:lang w:eastAsia="ru-RU"/>
        </w:rPr>
        <w:tab/>
        <w:t xml:space="preserve"> Договор управления многоквартирным домом.</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47)</w:t>
      </w:r>
      <w:r w:rsidRPr="00B64031">
        <w:rPr>
          <w:rFonts w:ascii="Times New Roman" w:eastAsia="Times New Roman" w:hAnsi="Times New Roman" w:cs="Times New Roman"/>
          <w:color w:val="000000" w:themeColor="text1"/>
          <w:sz w:val="24"/>
          <w:szCs w:val="24"/>
          <w:lang w:eastAsia="ru-RU"/>
        </w:rPr>
        <w:tab/>
        <w:t xml:space="preserve"> Решение о заключении </w:t>
      </w:r>
      <w:proofErr w:type="spellStart"/>
      <w:r w:rsidRPr="00B64031">
        <w:rPr>
          <w:rFonts w:ascii="Times New Roman" w:eastAsia="Times New Roman" w:hAnsi="Times New Roman" w:cs="Times New Roman"/>
          <w:color w:val="000000" w:themeColor="text1"/>
          <w:sz w:val="24"/>
          <w:szCs w:val="24"/>
          <w:lang w:eastAsia="ru-RU"/>
        </w:rPr>
        <w:t>энергосервисного</w:t>
      </w:r>
      <w:proofErr w:type="spellEnd"/>
      <w:r w:rsidRPr="00B64031">
        <w:rPr>
          <w:rFonts w:ascii="Times New Roman" w:eastAsia="Times New Roman" w:hAnsi="Times New Roman" w:cs="Times New Roman"/>
          <w:color w:val="000000" w:themeColor="text1"/>
          <w:sz w:val="24"/>
          <w:szCs w:val="24"/>
          <w:lang w:eastAsia="ru-RU"/>
        </w:rPr>
        <w:t xml:space="preserve"> договора (контракта) с управляющей организацией о наделении указанной организации полномочиями по заключению в интересах собственников от своего имени или от имени собственников </w:t>
      </w:r>
      <w:proofErr w:type="spellStart"/>
      <w:r w:rsidRPr="00B64031">
        <w:rPr>
          <w:rFonts w:ascii="Times New Roman" w:eastAsia="Times New Roman" w:hAnsi="Times New Roman" w:cs="Times New Roman"/>
          <w:color w:val="000000" w:themeColor="text1"/>
          <w:sz w:val="24"/>
          <w:szCs w:val="24"/>
          <w:lang w:eastAsia="ru-RU"/>
        </w:rPr>
        <w:t>энергосервисного</w:t>
      </w:r>
      <w:proofErr w:type="spellEnd"/>
      <w:r w:rsidRPr="00B64031">
        <w:rPr>
          <w:rFonts w:ascii="Times New Roman" w:eastAsia="Times New Roman" w:hAnsi="Times New Roman" w:cs="Times New Roman"/>
          <w:color w:val="000000" w:themeColor="text1"/>
          <w:sz w:val="24"/>
          <w:szCs w:val="24"/>
          <w:lang w:eastAsia="ru-RU"/>
        </w:rPr>
        <w:t xml:space="preserve"> договора на </w:t>
      </w:r>
      <w:proofErr w:type="spellStart"/>
      <w:r w:rsidRPr="00B64031">
        <w:rPr>
          <w:rFonts w:ascii="Times New Roman" w:eastAsia="Times New Roman" w:hAnsi="Times New Roman" w:cs="Times New Roman"/>
          <w:color w:val="000000" w:themeColor="text1"/>
          <w:sz w:val="24"/>
          <w:szCs w:val="24"/>
          <w:lang w:eastAsia="ru-RU"/>
        </w:rPr>
        <w:t>общедомовые</w:t>
      </w:r>
      <w:proofErr w:type="spellEnd"/>
      <w:r w:rsidRPr="00B64031">
        <w:rPr>
          <w:rFonts w:ascii="Times New Roman" w:eastAsia="Times New Roman" w:hAnsi="Times New Roman" w:cs="Times New Roman"/>
          <w:color w:val="000000" w:themeColor="text1"/>
          <w:sz w:val="24"/>
          <w:szCs w:val="24"/>
          <w:lang w:eastAsia="ru-RU"/>
        </w:rPr>
        <w:t xml:space="preserve"> нужды с организацией, оказывающей </w:t>
      </w:r>
      <w:proofErr w:type="spellStart"/>
      <w:r w:rsidRPr="00B64031">
        <w:rPr>
          <w:rFonts w:ascii="Times New Roman" w:eastAsia="Times New Roman" w:hAnsi="Times New Roman" w:cs="Times New Roman"/>
          <w:color w:val="000000" w:themeColor="text1"/>
          <w:sz w:val="24"/>
          <w:szCs w:val="24"/>
          <w:lang w:eastAsia="ru-RU"/>
        </w:rPr>
        <w:t>энергосервисные</w:t>
      </w:r>
      <w:proofErr w:type="spellEnd"/>
      <w:r w:rsidRPr="00B64031">
        <w:rPr>
          <w:rFonts w:ascii="Times New Roman" w:eastAsia="Times New Roman" w:hAnsi="Times New Roman" w:cs="Times New Roman"/>
          <w:color w:val="000000" w:themeColor="text1"/>
          <w:sz w:val="24"/>
          <w:szCs w:val="24"/>
          <w:lang w:eastAsia="ru-RU"/>
        </w:rPr>
        <w:t xml:space="preserve"> услуги.</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48)</w:t>
      </w:r>
      <w:r w:rsidRPr="00B64031">
        <w:rPr>
          <w:rFonts w:ascii="Times New Roman" w:eastAsia="Times New Roman" w:hAnsi="Times New Roman" w:cs="Times New Roman"/>
          <w:color w:val="000000" w:themeColor="text1"/>
          <w:sz w:val="24"/>
          <w:szCs w:val="24"/>
          <w:lang w:eastAsia="ru-RU"/>
        </w:rPr>
        <w:tab/>
        <w:t xml:space="preserve"> Информация о получении собственниками помещений в соответствии с условиями договора управления многоквартирным домом сведений о перечнях, объемах, качестве и периодичности оказанных услуг и (или) выполненных работ.</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49)</w:t>
      </w:r>
      <w:r w:rsidRPr="00B64031">
        <w:rPr>
          <w:rFonts w:ascii="Times New Roman" w:eastAsia="Times New Roman" w:hAnsi="Times New Roman" w:cs="Times New Roman"/>
          <w:color w:val="000000" w:themeColor="text1"/>
          <w:sz w:val="24"/>
          <w:szCs w:val="24"/>
          <w:lang w:eastAsia="ru-RU"/>
        </w:rPr>
        <w:tab/>
        <w:t xml:space="preserve"> Информация о снижении размер платы за содержание и ремонт жилого помещения собственникам помещений с приложением расчета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50)</w:t>
      </w:r>
      <w:r w:rsidRPr="00B64031">
        <w:rPr>
          <w:rFonts w:ascii="Times New Roman" w:eastAsia="Times New Roman" w:hAnsi="Times New Roman" w:cs="Times New Roman"/>
          <w:color w:val="000000" w:themeColor="text1"/>
          <w:sz w:val="24"/>
          <w:szCs w:val="24"/>
          <w:lang w:eastAsia="ru-RU"/>
        </w:rPr>
        <w:tab/>
        <w:t xml:space="preserve"> Акт нарушения качества или превышения установленной продолжительности перерыва в оказании услуг или выполнении работ составленный в порядке, установленном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РФ от 06.05.2011 № 354.</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51)</w:t>
      </w:r>
      <w:r w:rsidRPr="00B64031">
        <w:rPr>
          <w:rFonts w:ascii="Times New Roman" w:eastAsia="Times New Roman" w:hAnsi="Times New Roman" w:cs="Times New Roman"/>
          <w:color w:val="000000" w:themeColor="text1"/>
          <w:sz w:val="24"/>
          <w:szCs w:val="24"/>
          <w:lang w:eastAsia="ru-RU"/>
        </w:rPr>
        <w:tab/>
        <w:t>Документы, подтверждающие оплату расходов на установку  коллективного (общедомового) прибора учета, в случае если собственники помещений в многоквартирном доме до 1 января 2013 г. не обеспечили оснащение такого дома коллективным (общедомовым) прибором учета используемого коммунального ресурса и при этом в соответствии с частью 12 статьи 13 Федерального закона от 23.11.2009 № 261-</w:t>
      </w:r>
      <w:r w:rsidRPr="00B64031">
        <w:rPr>
          <w:rFonts w:ascii="Times New Roman" w:eastAsia="Times New Roman" w:hAnsi="Times New Roman" w:cs="Times New Roman"/>
          <w:color w:val="000000" w:themeColor="text1"/>
          <w:sz w:val="24"/>
          <w:szCs w:val="24"/>
          <w:lang w:eastAsia="ru-RU"/>
        </w:rPr>
        <w:lastRenderedPageBreak/>
        <w:t xml:space="preserve">ФЗ «Об энергосбережении и о повышении энергетической эффективности и о внесении изменений в отдельные законодательные акты Российской Федерации» с приложением счетов. </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52)</w:t>
      </w:r>
      <w:r w:rsidRPr="00B64031">
        <w:rPr>
          <w:rFonts w:ascii="Times New Roman" w:eastAsia="Times New Roman" w:hAnsi="Times New Roman" w:cs="Times New Roman"/>
          <w:color w:val="000000" w:themeColor="text1"/>
          <w:sz w:val="24"/>
          <w:szCs w:val="24"/>
          <w:lang w:eastAsia="ru-RU"/>
        </w:rPr>
        <w:tab/>
        <w:t>При непосредственном управлении многоквартирным домом собственниками помещений договор, заключенный собственниками помещений с лицами, оказывающими услуги и (или) выполняющими работы на основании решения (решений) общего собрания собственников помещений.</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53)</w:t>
      </w:r>
      <w:r w:rsidRPr="00B64031">
        <w:rPr>
          <w:rFonts w:ascii="Times New Roman" w:eastAsia="Times New Roman" w:hAnsi="Times New Roman" w:cs="Times New Roman"/>
          <w:color w:val="000000" w:themeColor="text1"/>
          <w:sz w:val="24"/>
          <w:szCs w:val="24"/>
          <w:lang w:eastAsia="ru-RU"/>
        </w:rPr>
        <w:tab/>
        <w:t xml:space="preserve"> Утвержденную органами управления товарищества собственников жилья либо органами управления жилищного, жилищно-строительного или иного специализированного потребительского кооператива смету доходов и расходов на содержание общего имущества на соответствующий год.</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54)</w:t>
      </w:r>
      <w:r w:rsidRPr="00B64031">
        <w:rPr>
          <w:rFonts w:ascii="Times New Roman" w:eastAsia="Times New Roman" w:hAnsi="Times New Roman" w:cs="Times New Roman"/>
          <w:color w:val="000000" w:themeColor="text1"/>
          <w:sz w:val="24"/>
          <w:szCs w:val="24"/>
          <w:lang w:eastAsia="ru-RU"/>
        </w:rPr>
        <w:tab/>
        <w:t xml:space="preserve"> Документы, подтверждающие размер обязательных платежей и (или) взносов, связанных с оплатой расходов на содержание общего имущества, для собственников помещений, являющихся членами товарищества собственников жилья, жилищного, жилищно-строительного или иного специализированного потребительского кооператива, а также размер платы за содержание жилого помещения для собственников помещений, не являющихся членами указанных организаций, определенный органами управления товарищества собственников жилья либо органами управления жилищного, жилищно-строительного или иного специализированного потребительского кооператива.</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55) Протокол общего собрания собственников помещений в многоквартирном доме с приложениями, предусмотренными Требованиями к оформлению протоколов общих собраний собственников помещений в многоквартирных домах, установленными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56)</w:t>
      </w:r>
      <w:r w:rsidRPr="00B64031">
        <w:rPr>
          <w:rFonts w:ascii="Times New Roman" w:eastAsia="Times New Roman" w:hAnsi="Times New Roman" w:cs="Times New Roman"/>
          <w:color w:val="000000" w:themeColor="text1"/>
          <w:sz w:val="24"/>
          <w:szCs w:val="24"/>
          <w:lang w:eastAsia="ru-RU"/>
        </w:rPr>
        <w:tab/>
        <w:t>Обращения, заявления, жалобы, уведомления собственников помещений в многоквартирном доме, пользователей помещений в многоквартирном доме, лиц, не являющихся собственниками или пользователями помещений в многоквартирном доме, поступившие в товарищество собственников жилья, жилищный, жилищно-строительный или иной специализированной потребительский кооператив.</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57)</w:t>
      </w:r>
      <w:r w:rsidRPr="00B64031">
        <w:rPr>
          <w:rFonts w:ascii="Times New Roman" w:eastAsia="Times New Roman" w:hAnsi="Times New Roman" w:cs="Times New Roman"/>
          <w:color w:val="000000" w:themeColor="text1"/>
          <w:sz w:val="24"/>
          <w:szCs w:val="24"/>
          <w:lang w:eastAsia="ru-RU"/>
        </w:rPr>
        <w:tab/>
        <w:t>Ответы на обращения, заявления, жалобы, уведомления собственников помещений в многоквартирном доме, пользователей помещений в многоквартирном доме, лиц, не являющихся собственниками или пользователями помещений в многоквартирном доме, поступившие в товарищество собственников жилья, жилищный, жилищно-строительный или иной специализированной потребительский кооператив.</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58)</w:t>
      </w:r>
      <w:r w:rsidRPr="00B64031">
        <w:rPr>
          <w:rFonts w:ascii="Times New Roman" w:eastAsia="Times New Roman" w:hAnsi="Times New Roman" w:cs="Times New Roman"/>
          <w:color w:val="000000" w:themeColor="text1"/>
          <w:sz w:val="24"/>
          <w:szCs w:val="24"/>
          <w:lang w:eastAsia="ru-RU"/>
        </w:rPr>
        <w:tab/>
        <w:t>Договор, заключенный с аварийно-диспетчерской службой.</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59)</w:t>
      </w:r>
      <w:r w:rsidRPr="00B64031">
        <w:rPr>
          <w:rFonts w:ascii="Times New Roman" w:eastAsia="Times New Roman" w:hAnsi="Times New Roman" w:cs="Times New Roman"/>
          <w:color w:val="000000" w:themeColor="text1"/>
          <w:sz w:val="24"/>
          <w:szCs w:val="24"/>
          <w:lang w:eastAsia="ru-RU"/>
        </w:rPr>
        <w:tab/>
        <w:t>Договор оказания услуг по содержанию и (или) выполнению работ по ремонту общего имущества в многоквартирном доме.</w:t>
      </w:r>
    </w:p>
    <w:p w:rsidR="009465D2" w:rsidRPr="00B64031" w:rsidRDefault="009465D2" w:rsidP="009465D2">
      <w:pPr>
        <w:autoSpaceDE w:val="0"/>
        <w:autoSpaceDN w:val="0"/>
        <w:adjustRightInd w:val="0"/>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60) Планы проведения восстановительных работ (ремонта) элементов многоквартирного дома.</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61) Годовой план содержания и ремонта общего имущества в многоквартирном доме. </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62)</w:t>
      </w:r>
      <w:r w:rsidRPr="00B64031">
        <w:rPr>
          <w:rFonts w:ascii="Times New Roman" w:eastAsia="Times New Roman" w:hAnsi="Times New Roman" w:cs="Times New Roman"/>
          <w:color w:val="000000" w:themeColor="text1"/>
          <w:sz w:val="24"/>
          <w:szCs w:val="24"/>
          <w:lang w:eastAsia="ru-RU"/>
        </w:rPr>
        <w:tab/>
        <w:t xml:space="preserve"> Порядок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9465D2" w:rsidRPr="00B64031" w:rsidRDefault="009465D2" w:rsidP="009465D2">
      <w:pPr>
        <w:autoSpaceDE w:val="0"/>
        <w:autoSpaceDN w:val="0"/>
        <w:adjustRightInd w:val="0"/>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1.13. Исчерпывающей информацией, запрашиваемой и получаемой в ходе проверки в рамках межведомственного информационного взаимодействия от иных государственных органов, является:</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 Информация о степени благоустройства многоквартирных домов и домовладений.</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lastRenderedPageBreak/>
        <w:t xml:space="preserve">2) Информация о тарифах (ценах) </w:t>
      </w:r>
      <w:proofErr w:type="spellStart"/>
      <w:r w:rsidRPr="00B64031">
        <w:rPr>
          <w:rFonts w:ascii="Times New Roman" w:eastAsia="Times New Roman" w:hAnsi="Times New Roman" w:cs="Times New Roman"/>
          <w:color w:val="000000" w:themeColor="text1"/>
          <w:sz w:val="24"/>
          <w:szCs w:val="24"/>
          <w:lang w:eastAsia="ru-RU"/>
        </w:rPr>
        <w:t>ресурсоснабжающей</w:t>
      </w:r>
      <w:proofErr w:type="spellEnd"/>
      <w:r w:rsidRPr="00B64031">
        <w:rPr>
          <w:rFonts w:ascii="Times New Roman" w:eastAsia="Times New Roman" w:hAnsi="Times New Roman" w:cs="Times New Roman"/>
          <w:color w:val="000000" w:themeColor="text1"/>
          <w:sz w:val="24"/>
          <w:szCs w:val="24"/>
          <w:lang w:eastAsia="ru-RU"/>
        </w:rPr>
        <w:t xml:space="preserve"> организации, используемых при расчете размера платы за коммунальные услуги для потребителей.</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  Информация о нормативах потребления коммунальной услуги.</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 Информация о постоянно и временно проживающих в жилом помещении гражданах.</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 Информация о нормативе потребления соответствующего вида коммунальных ресурсов в целях содержания общего имущества в многоквартирном доме.</w:t>
      </w:r>
    </w:p>
    <w:p w:rsidR="009465D2" w:rsidRPr="00B64031" w:rsidRDefault="009465D2" w:rsidP="009465D2">
      <w:pPr>
        <w:autoSpaceDE w:val="0"/>
        <w:autoSpaceDN w:val="0"/>
        <w:adjustRightInd w:val="0"/>
        <w:spacing w:after="0" w:line="240" w:lineRule="atLeast"/>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6) Сведения из Единого государственного реестра юридических лиц.</w:t>
      </w:r>
    </w:p>
    <w:p w:rsidR="009465D2" w:rsidRPr="00B64031" w:rsidRDefault="009465D2" w:rsidP="009465D2">
      <w:pPr>
        <w:autoSpaceDE w:val="0"/>
        <w:autoSpaceDN w:val="0"/>
        <w:adjustRightInd w:val="0"/>
        <w:spacing w:after="0" w:line="240" w:lineRule="atLeast"/>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7) Сведения из Единого государственного реестра индивидуальных предпринимателей.</w:t>
      </w:r>
    </w:p>
    <w:p w:rsidR="009465D2" w:rsidRPr="00B64031" w:rsidRDefault="009465D2" w:rsidP="009465D2">
      <w:pPr>
        <w:spacing w:after="0" w:line="240" w:lineRule="auto"/>
        <w:ind w:firstLine="709"/>
        <w:rPr>
          <w:rFonts w:ascii="Times New Roman" w:eastAsia="Times New Roman" w:hAnsi="Times New Roman" w:cs="Times New Roman"/>
          <w:b/>
          <w:color w:val="000000" w:themeColor="text1"/>
          <w:sz w:val="24"/>
          <w:szCs w:val="24"/>
          <w:lang w:eastAsia="ru-RU"/>
        </w:rPr>
      </w:pPr>
    </w:p>
    <w:p w:rsidR="009465D2" w:rsidRPr="00B64031" w:rsidRDefault="009465D2" w:rsidP="009465D2">
      <w:pPr>
        <w:spacing w:after="0" w:line="240" w:lineRule="auto"/>
        <w:ind w:firstLine="709"/>
        <w:jc w:val="center"/>
        <w:rPr>
          <w:rFonts w:ascii="Times New Roman" w:eastAsia="Times New Roman" w:hAnsi="Times New Roman" w:cs="Times New Roman"/>
          <w:b/>
          <w:color w:val="000000" w:themeColor="text1"/>
          <w:sz w:val="24"/>
          <w:szCs w:val="24"/>
          <w:lang w:eastAsia="ru-RU"/>
        </w:rPr>
      </w:pPr>
      <w:r w:rsidRPr="00B64031">
        <w:rPr>
          <w:rFonts w:ascii="Times New Roman" w:eastAsia="Times New Roman" w:hAnsi="Times New Roman" w:cs="Times New Roman"/>
          <w:b/>
          <w:color w:val="000000" w:themeColor="text1"/>
          <w:sz w:val="24"/>
          <w:szCs w:val="24"/>
          <w:lang w:eastAsia="ru-RU"/>
        </w:rPr>
        <w:t>II. Требования к порядку осуществления муниципального контроля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2.1. Порядок информирования об осуществлении муниципального контроля.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2.1.1. Органом местного самоуправления, уполномоченным на осуществление муниципального контроля на территории </w:t>
      </w:r>
      <w:r w:rsidR="00DC4D06">
        <w:rPr>
          <w:rFonts w:ascii="Times New Roman" w:eastAsia="Times New Roman" w:hAnsi="Times New Roman" w:cs="Times New Roman"/>
          <w:color w:val="000000" w:themeColor="text1"/>
          <w:sz w:val="24"/>
          <w:szCs w:val="24"/>
          <w:lang w:eastAsia="ru-RU"/>
        </w:rPr>
        <w:t>Даниловского</w:t>
      </w:r>
      <w:r w:rsidR="0087211D" w:rsidRPr="00D5016C">
        <w:rPr>
          <w:rFonts w:ascii="Times New Roman" w:eastAsia="Times New Roman" w:hAnsi="Times New Roman" w:cs="Times New Roman"/>
          <w:color w:val="000000" w:themeColor="text1"/>
          <w:sz w:val="24"/>
          <w:szCs w:val="24"/>
          <w:lang w:eastAsia="ru-RU"/>
        </w:rPr>
        <w:t xml:space="preserve"> сельсовета Лопатинского района Пензенской области</w:t>
      </w:r>
      <w:r w:rsidRPr="00B64031">
        <w:rPr>
          <w:rFonts w:ascii="Times New Roman" w:eastAsia="Times New Roman" w:hAnsi="Times New Roman" w:cs="Times New Roman"/>
          <w:color w:val="000000" w:themeColor="text1"/>
          <w:sz w:val="24"/>
          <w:szCs w:val="24"/>
          <w:lang w:eastAsia="ru-RU"/>
        </w:rPr>
        <w:t xml:space="preserve">, является Администрация. </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Справочная информация размещена на официальном сайте Администрации - </w:t>
      </w:r>
      <w:r w:rsidR="0087211D" w:rsidRPr="0087211D">
        <w:rPr>
          <w:rFonts w:ascii="Times New Roman" w:eastAsia="Times New Roman" w:hAnsi="Times New Roman" w:cs="Times New Roman"/>
          <w:color w:val="000000" w:themeColor="text1"/>
          <w:sz w:val="24"/>
          <w:szCs w:val="24"/>
          <w:lang w:eastAsia="ru-RU"/>
        </w:rPr>
        <w:t>http://kozlovka.lopatino.pnzreg.ru/</w:t>
      </w:r>
      <w:r w:rsidR="0087211D">
        <w:rPr>
          <w:rFonts w:ascii="Times New Roman" w:eastAsia="Times New Roman" w:hAnsi="Times New Roman" w:cs="Times New Roman"/>
          <w:color w:val="000000" w:themeColor="text1"/>
          <w:sz w:val="24"/>
          <w:szCs w:val="24"/>
          <w:lang w:eastAsia="ru-RU"/>
        </w:rPr>
        <w:t>.</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2.1.2. Информирование о порядке осуществления муниципального контроля может быть реализовано путем:</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 использования средств телефонной и факсимильной связи, электронной техники (по электронной почте);</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 посредством размещения информации на официальном сайте Администрации;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 использования информационных стендов в помещении Администрации. </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2.1.3. Для получения информации об осуществлении муниципального контроля юридическое лицо, индивидуальный предприниматель, гражданин и иные заинтересованные лица (далее - заявители) обращаются в Администрацию.</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2.1.4. Информация по вопросам осуществления муниципального контроля предоставляется заявителям в устной (лично или по телефону) или письменной форме, в том числе в электронном виде.</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При ответах по телефону специалист Администрации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(при наличии) и должности принявшего телефонный звонок.</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При обращении за информацией заявителя лично должностное лицо, муниципальный служащий обязаны принять его в соответствии с графиком работы Администрации. Продолжительность приема при личном обращении - 15 минут. Время ожидания в очереди при личном обращении не должно превышать 15 минут. Если для подготовки ответа требуется продолжительное время, должностное лицо, муниципальный служащий осуществляющие устное информирование, предлагают заявителю обратиться за необходимой информацией в письменной форме, либо назначает другое удобное для заявителя время для устного информирования в соответствии с графиком работы Администрации.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2.1.5. Подробную информацию по вопросам осуществления муниципального контроля, сведений о ходе его исполнения можно получить на официальном сайте Администрации, в федеральной государственной информационной системе «Единый портал государственных и муниципальных услуг» (</w:t>
      </w:r>
      <w:hyperlink r:id="rId12" w:history="1">
        <w:r w:rsidRPr="00B64031">
          <w:rPr>
            <w:rFonts w:ascii="Times New Roman" w:eastAsia="Times New Roman" w:hAnsi="Times New Roman" w:cs="Times New Roman"/>
            <w:color w:val="000000" w:themeColor="text1"/>
            <w:sz w:val="24"/>
            <w:szCs w:val="24"/>
            <w:lang w:eastAsia="ru-RU"/>
          </w:rPr>
          <w:t>www.gosuslugi.ru</w:t>
        </w:r>
      </w:hyperlink>
      <w:r w:rsidRPr="00B64031">
        <w:rPr>
          <w:rFonts w:ascii="Times New Roman" w:eastAsia="Times New Roman" w:hAnsi="Times New Roman" w:cs="Times New Roman"/>
          <w:color w:val="000000" w:themeColor="text1"/>
          <w:sz w:val="24"/>
          <w:szCs w:val="24"/>
          <w:lang w:eastAsia="ru-RU"/>
        </w:rPr>
        <w:t>.) и (или) в региональной государственной информационной системе: «Портал государственных и муниципальных услуг (функций) Пензенской области» (</w:t>
      </w:r>
      <w:hyperlink r:id="rId13" w:history="1">
        <w:r w:rsidRPr="00B64031">
          <w:rPr>
            <w:rFonts w:ascii="Times New Roman" w:eastAsia="Times New Roman" w:hAnsi="Times New Roman" w:cs="Times New Roman"/>
            <w:color w:val="000000" w:themeColor="text1"/>
            <w:sz w:val="24"/>
            <w:szCs w:val="24"/>
            <w:lang w:eastAsia="ru-RU"/>
          </w:rPr>
          <w:t>www.gosuslugi.pnzreg.ru</w:t>
        </w:r>
      </w:hyperlink>
      <w:r w:rsidRPr="00B64031">
        <w:rPr>
          <w:rFonts w:ascii="Times New Roman" w:eastAsia="Times New Roman" w:hAnsi="Times New Roman" w:cs="Times New Roman"/>
          <w:color w:val="000000" w:themeColor="text1"/>
          <w:sz w:val="24"/>
          <w:szCs w:val="24"/>
          <w:lang w:eastAsia="ru-RU"/>
        </w:rPr>
        <w:t>.).</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2.1.6. Информирование граждан о процедуре осуществления муниципального контроля осуществляется также путем оформления информационных стендов.</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lastRenderedPageBreak/>
        <w:t>2.2. Срок осуществления мероприятий муниципального контроля.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2.2.1. Сроки осуществления мероприятий муниципального контроля: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для юридических лиц и индивидуальных предпринимателей составляет – не более 20 рабочих дней;</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для граждан 30 календарных дней.</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2.2.2.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Pr="00B64031">
        <w:rPr>
          <w:rFonts w:ascii="Times New Roman" w:eastAsia="Times New Roman" w:hAnsi="Times New Roman" w:cs="Times New Roman"/>
          <w:color w:val="000000" w:themeColor="text1"/>
          <w:sz w:val="24"/>
          <w:szCs w:val="24"/>
          <w:lang w:eastAsia="ru-RU"/>
        </w:rPr>
        <w:t>микропредприятия</w:t>
      </w:r>
      <w:proofErr w:type="spellEnd"/>
      <w:r w:rsidRPr="00B64031">
        <w:rPr>
          <w:rFonts w:ascii="Times New Roman" w:eastAsia="Times New Roman" w:hAnsi="Times New Roman" w:cs="Times New Roman"/>
          <w:color w:val="000000" w:themeColor="text1"/>
          <w:sz w:val="24"/>
          <w:szCs w:val="24"/>
          <w:lang w:eastAsia="ru-RU"/>
        </w:rPr>
        <w:t xml:space="preserve"> в год.</w:t>
      </w:r>
    </w:p>
    <w:p w:rsidR="009465D2" w:rsidRPr="00B64031" w:rsidRDefault="009465D2"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B64031">
        <w:rPr>
          <w:rFonts w:ascii="Times New Roman" w:eastAsia="Times New Roman" w:hAnsi="Times New Roman" w:cs="Times New Roman"/>
          <w:color w:val="000000" w:themeColor="text1"/>
          <w:sz w:val="24"/>
          <w:szCs w:val="24"/>
          <w:lang w:eastAsia="ru-RU"/>
        </w:rPr>
        <w:t xml:space="preserve">2.2.3. </w:t>
      </w:r>
      <w:r w:rsidRPr="00B64031">
        <w:rPr>
          <w:rFonts w:ascii="Times New Roman" w:hAnsi="Times New Roman" w:cs="Times New Roman"/>
          <w:color w:val="000000" w:themeColor="text1"/>
          <w:sz w:val="24"/>
          <w:szCs w:val="24"/>
        </w:rPr>
        <w:t xml:space="preserve">В случае необходимости при проведении проверки, указанной в </w:t>
      </w:r>
      <w:r w:rsidR="009346B3" w:rsidRPr="00B64031">
        <w:rPr>
          <w:rFonts w:ascii="Times New Roman" w:hAnsi="Times New Roman" w:cs="Times New Roman"/>
          <w:color w:val="000000" w:themeColor="text1"/>
          <w:sz w:val="24"/>
          <w:szCs w:val="24"/>
        </w:rPr>
        <w:t>под</w:t>
      </w:r>
      <w:hyperlink r:id="rId14" w:history="1">
        <w:r w:rsidRPr="00B64031">
          <w:rPr>
            <w:rFonts w:ascii="Times New Roman" w:hAnsi="Times New Roman" w:cs="Times New Roman"/>
            <w:color w:val="000000" w:themeColor="text1"/>
            <w:sz w:val="24"/>
            <w:szCs w:val="24"/>
          </w:rPr>
          <w:t>пункте 2</w:t>
        </w:r>
      </w:hyperlink>
      <w:r w:rsidR="005A2E8B">
        <w:rPr>
          <w:rFonts w:ascii="Times New Roman" w:hAnsi="Times New Roman" w:cs="Times New Roman"/>
          <w:color w:val="000000" w:themeColor="text1"/>
          <w:sz w:val="24"/>
          <w:szCs w:val="24"/>
        </w:rPr>
        <w:t>.2.2 Административного регламента</w:t>
      </w:r>
      <w:r w:rsidRPr="00B64031">
        <w:rPr>
          <w:rFonts w:ascii="Times New Roman" w:hAnsi="Times New Roman" w:cs="Times New Roman"/>
          <w:color w:val="000000" w:themeColor="text1"/>
          <w:sz w:val="24"/>
          <w:szCs w:val="24"/>
        </w:rPr>
        <w:t>, получения документов и (или) информации в рамках межведомственного информационного взаимодействия проведение проверки может быть приостановлено главой Администрации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9465D2" w:rsidRPr="00B64031" w:rsidRDefault="009465D2"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2.2.4. На период действия срока приостановления проведения проверки приостанавливаются связанные с указанной проверкой действия Администрации на территории, в зданиях, строениях, сооружениях, помещениях, на иных объектах субъекта малого предпринимательства.</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2.3. Плата за осуществление муниципального контроля не взимается. </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2.4. В 2020 году проверки проводятся с учетом особенностей, установленных постановлением Правительства Российской Федерации от 03.04.2020 № 438 «Об особенностях осуществления в 2020 году государственного контроля (надзора), муниципального контроля и о внесении изменения в пункт 7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 последующими изменениями).</w:t>
      </w:r>
    </w:p>
    <w:p w:rsidR="009465D2" w:rsidRPr="00B64031" w:rsidRDefault="009465D2" w:rsidP="009465D2">
      <w:pPr>
        <w:spacing w:after="0" w:line="240" w:lineRule="auto"/>
        <w:ind w:firstLine="709"/>
        <w:jc w:val="center"/>
        <w:rPr>
          <w:rFonts w:ascii="Times New Roman" w:eastAsia="Times New Roman" w:hAnsi="Times New Roman" w:cs="Times New Roman"/>
          <w:color w:val="000000" w:themeColor="text1"/>
          <w:sz w:val="24"/>
          <w:szCs w:val="24"/>
          <w:lang w:eastAsia="ru-RU"/>
        </w:rPr>
      </w:pPr>
    </w:p>
    <w:p w:rsidR="009465D2" w:rsidRPr="00B64031" w:rsidRDefault="009465D2" w:rsidP="009465D2">
      <w:pPr>
        <w:autoSpaceDE w:val="0"/>
        <w:autoSpaceDN w:val="0"/>
        <w:adjustRightInd w:val="0"/>
        <w:spacing w:after="0" w:line="240" w:lineRule="auto"/>
        <w:ind w:firstLine="709"/>
        <w:jc w:val="center"/>
        <w:rPr>
          <w:rFonts w:ascii="Times New Roman" w:eastAsia="Times New Roman" w:hAnsi="Times New Roman" w:cs="Times New Roman"/>
          <w:b/>
          <w:color w:val="000000" w:themeColor="text1"/>
          <w:sz w:val="24"/>
          <w:szCs w:val="24"/>
          <w:lang w:eastAsia="ru-RU"/>
        </w:rPr>
      </w:pPr>
      <w:r w:rsidRPr="00B64031">
        <w:rPr>
          <w:rFonts w:ascii="Times New Roman" w:eastAsia="Times New Roman" w:hAnsi="Times New Roman" w:cs="Times New Roman"/>
          <w:b/>
          <w:color w:val="000000" w:themeColor="text1"/>
          <w:sz w:val="24"/>
          <w:szCs w:val="24"/>
          <w:lang w:eastAsia="ru-RU"/>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 в том числе с использованием системы межведомственного электронного взаимодействия</w:t>
      </w:r>
    </w:p>
    <w:p w:rsidR="009465D2" w:rsidRPr="00B64031" w:rsidRDefault="009465D2" w:rsidP="009465D2">
      <w:pPr>
        <w:spacing w:after="0" w:line="240" w:lineRule="auto"/>
        <w:ind w:firstLine="709"/>
        <w:jc w:val="center"/>
        <w:rPr>
          <w:rFonts w:ascii="Times New Roman" w:eastAsia="Times New Roman" w:hAnsi="Times New Roman" w:cs="Times New Roman"/>
          <w:color w:val="000000" w:themeColor="text1"/>
          <w:sz w:val="24"/>
          <w:szCs w:val="24"/>
          <w:lang w:eastAsia="ru-RU"/>
        </w:rPr>
      </w:pP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3.1. Осуществление муниципального контроля включает в себя следующие административные процедуры:</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подготовка и утверждение ежегодных планов проведения плановых проверок;</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принятие решения о проведении проверки и подготовка к проведению проверки;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проведение проверки и составление акта проверки;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принятие мер при выявлении нарушений в деятельности юридического лица, индивидуального предпринимателя;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организация и проведение мероприятий по контролю без взаимодействия с юридическими лицами, индивидуальными предпринимателями;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 внесение информации в единый реестр проверок; </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осуществление муниципального контроля в отношении граждан;</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организация мероприятий по профилактики нарушений обязательных требований, требований, установленных муниципальными правовыми актами;</w:t>
      </w:r>
    </w:p>
    <w:p w:rsidR="009465D2" w:rsidRPr="00B64031" w:rsidRDefault="009465D2" w:rsidP="00366F19">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формирование программы профилактики нарушений обязательных требований, требований, установленных муниципальными правовыми актами.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3.2. Подготовка и утверждение ежегодных планов проведения плановых проверок.</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3.2.1. Основанием для начала исполнения административной процедуры является формирование ежегодного плана проверок.</w:t>
      </w:r>
    </w:p>
    <w:p w:rsidR="00F144F8"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Основани</w:t>
      </w:r>
      <w:r w:rsidR="00F144F8">
        <w:rPr>
          <w:rFonts w:ascii="Times New Roman" w:eastAsia="Times New Roman" w:hAnsi="Times New Roman" w:cs="Times New Roman"/>
          <w:color w:val="000000" w:themeColor="text1"/>
          <w:sz w:val="24"/>
          <w:szCs w:val="24"/>
          <w:lang w:eastAsia="ru-RU"/>
        </w:rPr>
        <w:t>ями</w:t>
      </w:r>
      <w:r w:rsidRPr="00B64031">
        <w:rPr>
          <w:rFonts w:ascii="Times New Roman" w:eastAsia="Times New Roman" w:hAnsi="Times New Roman" w:cs="Times New Roman"/>
          <w:color w:val="000000" w:themeColor="text1"/>
          <w:sz w:val="24"/>
          <w:szCs w:val="24"/>
          <w:lang w:eastAsia="ru-RU"/>
        </w:rPr>
        <w:t xml:space="preserve"> для включения плановой проверки в ежегодный план проведения плановых проверок явля</w:t>
      </w:r>
      <w:r w:rsidR="00F144F8">
        <w:rPr>
          <w:rFonts w:ascii="Times New Roman" w:eastAsia="Times New Roman" w:hAnsi="Times New Roman" w:cs="Times New Roman"/>
          <w:color w:val="000000" w:themeColor="text1"/>
          <w:sz w:val="24"/>
          <w:szCs w:val="24"/>
          <w:lang w:eastAsia="ru-RU"/>
        </w:rPr>
        <w:t>ются:</w:t>
      </w:r>
    </w:p>
    <w:p w:rsidR="009465D2" w:rsidRPr="00B64031" w:rsidRDefault="00F144F8"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lastRenderedPageBreak/>
        <w:t xml:space="preserve">1) </w:t>
      </w:r>
      <w:r w:rsidR="009465D2" w:rsidRPr="00B64031">
        <w:rPr>
          <w:rFonts w:ascii="Times New Roman" w:eastAsia="Times New Roman" w:hAnsi="Times New Roman" w:cs="Times New Roman"/>
          <w:color w:val="000000" w:themeColor="text1"/>
          <w:sz w:val="24"/>
          <w:szCs w:val="24"/>
          <w:lang w:eastAsia="ru-RU"/>
        </w:rPr>
        <w:t xml:space="preserve">истечение трех лет со дня государственной регистрации юридического лица, </w:t>
      </w:r>
      <w:r>
        <w:rPr>
          <w:rFonts w:ascii="Times New Roman" w:eastAsia="Times New Roman" w:hAnsi="Times New Roman" w:cs="Times New Roman"/>
          <w:color w:val="000000" w:themeColor="text1"/>
          <w:sz w:val="24"/>
          <w:szCs w:val="24"/>
          <w:lang w:eastAsia="ru-RU"/>
        </w:rPr>
        <w:t>индивидуального предпринимателя;</w:t>
      </w:r>
    </w:p>
    <w:p w:rsidR="009465D2" w:rsidRPr="00B64031" w:rsidRDefault="00F144F8" w:rsidP="00F144F8">
      <w:pPr>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sidR="009465D2" w:rsidRPr="00B64031">
        <w:rPr>
          <w:rFonts w:ascii="Times New Roman" w:hAnsi="Times New Roman" w:cs="Times New Roman"/>
          <w:color w:val="000000" w:themeColor="text1"/>
          <w:sz w:val="24"/>
          <w:szCs w:val="24"/>
        </w:rPr>
        <w:t xml:space="preserve">) </w:t>
      </w:r>
      <w:r w:rsidRPr="00B64031">
        <w:rPr>
          <w:rFonts w:ascii="Times New Roman" w:hAnsi="Times New Roman" w:cs="Times New Roman"/>
          <w:color w:val="000000" w:themeColor="text1"/>
          <w:sz w:val="24"/>
          <w:szCs w:val="24"/>
        </w:rPr>
        <w:t>истечен</w:t>
      </w:r>
      <w:r>
        <w:rPr>
          <w:rFonts w:ascii="Times New Roman" w:hAnsi="Times New Roman" w:cs="Times New Roman"/>
          <w:color w:val="000000" w:themeColor="text1"/>
          <w:sz w:val="24"/>
          <w:szCs w:val="24"/>
        </w:rPr>
        <w:t xml:space="preserve">ие одного года со дня </w:t>
      </w:r>
      <w:r w:rsidR="009465D2" w:rsidRPr="00B64031">
        <w:rPr>
          <w:rFonts w:ascii="Times New Roman" w:hAnsi="Times New Roman" w:cs="Times New Roman"/>
          <w:color w:val="000000" w:themeColor="text1"/>
          <w:sz w:val="24"/>
          <w:szCs w:val="24"/>
        </w:rPr>
        <w:t xml:space="preserve">постановки на учет в муниципальном реестре наемных домов социального использования первого наемного дома социального использования, </w:t>
      </w:r>
      <w:proofErr w:type="spellStart"/>
      <w:r w:rsidR="009465D2" w:rsidRPr="00B64031">
        <w:rPr>
          <w:rFonts w:ascii="Times New Roman" w:hAnsi="Times New Roman" w:cs="Times New Roman"/>
          <w:color w:val="000000" w:themeColor="text1"/>
          <w:sz w:val="24"/>
          <w:szCs w:val="24"/>
        </w:rPr>
        <w:t>наймодателем</w:t>
      </w:r>
      <w:proofErr w:type="spellEnd"/>
      <w:r w:rsidR="009465D2" w:rsidRPr="00B64031">
        <w:rPr>
          <w:rFonts w:ascii="Times New Roman" w:hAnsi="Times New Roman" w:cs="Times New Roman"/>
          <w:color w:val="000000" w:themeColor="text1"/>
          <w:sz w:val="24"/>
          <w:szCs w:val="24"/>
        </w:rPr>
        <w:t xml:space="preserve"> жилых помещений в котором является лицо, деятельность которого подлежит проверке;</w:t>
      </w:r>
    </w:p>
    <w:p w:rsidR="009465D2" w:rsidRPr="00B64031" w:rsidRDefault="00F144F8"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r w:rsidR="009465D2" w:rsidRPr="00B64031">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истечение одного года со дня </w:t>
      </w:r>
      <w:r w:rsidR="009465D2" w:rsidRPr="00B64031">
        <w:rPr>
          <w:rFonts w:ascii="Times New Roman" w:hAnsi="Times New Roman" w:cs="Times New Roman"/>
          <w:color w:val="000000" w:themeColor="text1"/>
          <w:sz w:val="24"/>
          <w:szCs w:val="24"/>
        </w:rPr>
        <w:t>окончания проведения последней плановой проверки юридического лица, индивидуального предпринимателя;</w:t>
      </w:r>
    </w:p>
    <w:p w:rsidR="009465D2" w:rsidRPr="00B64031" w:rsidRDefault="009465D2"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 xml:space="preserve">3) </w:t>
      </w:r>
      <w:r w:rsidR="00F144F8">
        <w:rPr>
          <w:rFonts w:ascii="Times New Roman" w:hAnsi="Times New Roman" w:cs="Times New Roman"/>
          <w:color w:val="000000" w:themeColor="text1"/>
          <w:sz w:val="24"/>
          <w:szCs w:val="24"/>
        </w:rPr>
        <w:t xml:space="preserve">истечение одного года с </w:t>
      </w:r>
      <w:r w:rsidR="00E85F37">
        <w:rPr>
          <w:rFonts w:ascii="Times New Roman" w:hAnsi="Times New Roman" w:cs="Times New Roman"/>
          <w:color w:val="000000" w:themeColor="text1"/>
          <w:sz w:val="24"/>
          <w:szCs w:val="24"/>
        </w:rPr>
        <w:t>начала осуществления юридическим лицом, индивидуальным предпринимателем деятельности по управлению многоквартирными домами и деятельности по оказанию услуг и (или) выполнению работ по содержанию и ремонту общего имущества в многоквартирных домах в соответствии с представленным в орган государственного жилищного надзора уведомлением о начале осуществления указанной деятельности</w:t>
      </w:r>
      <w:r w:rsidRPr="00B64031">
        <w:rPr>
          <w:rFonts w:ascii="Times New Roman" w:hAnsi="Times New Roman" w:cs="Times New Roman"/>
          <w:color w:val="000000" w:themeColor="text1"/>
          <w:sz w:val="24"/>
          <w:szCs w:val="24"/>
        </w:rPr>
        <w:t>.</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3.2.2. Проект ежегодного плана проведения плановых проверок подготавливается муниципальным жилищным инспектором.</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Типовая форма ежегодного плана проведения плановых проверок юридических лиц, индивидуальных предпринимателей установлена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3.2.3. В срок до 1 сентября года, предшествующего году проведения плановых проверок, Администрация направляет проект ежегодного плана проведения плановых проверок в прокуратуру.</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При поступлении от прокуратуры предложений об устранении выявленных замечаний и о проведении при возможности в отношении отдельных юридических лиц, индивидуальных предпринимателей совместных плановых проверок, Администрация рассматривает указанные предложения и по итогам их рассмотрения до 1 ноября года, предшествующего году проведения плановых проверок, направляет в прокуратуру утвержденный ежегодный план проведения плановых проверок.</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3.2.4. Результатом административной процедуры по подготовке и утверждению ежегодных планов проведения плановых проверок является утвержденный ежегодный план проведения плановых проверок юридических лиц и индивидуальных предпринимателей. </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3.2.5. Фиксацией результатов административной процедуры является размещение на официальном сайте Администрации и на информационных стендах по месту нахождения Администрации ежегодного плана проведения плановых проверок.</w:t>
      </w:r>
    </w:p>
    <w:p w:rsidR="009465D2" w:rsidRPr="00B64031" w:rsidRDefault="009465D2" w:rsidP="00366F19">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3.2.6. Срок выполнения административной процедуры по подготовке и утверждению ежегодных планов проведения плановых проверок – до 1 ноября года, предшествующего году проведения плановых проверок. </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3.3. Принятие решения о проведении проверки и подготовка к проведению проверки. </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3.3.1. Основанием для начала административной процедуры по принятию решения о проведении плановой проверки и подготовке к проведению плановой проверки является наступление даты проведения проверки в соответствии с ежегодным планом проведения плановых проверок юридических лиц и индивидуальных предпринимателей.</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3.3.2. Основаниями для начала административной процедуры по принятию решения о проведении внеплановой проверки юридических лиц, индивидуальных предпринимателей, граждан и подготовке к проведению внеплановой проверки являются:</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1) истечение срока исполнения юридическим лицом, индивидуальным предпринимателем ранее выданного предписания об устранении выявленного нарушения </w:t>
      </w:r>
      <w:r w:rsidRPr="00B64031">
        <w:rPr>
          <w:rFonts w:ascii="Times New Roman" w:eastAsia="Times New Roman" w:hAnsi="Times New Roman" w:cs="Times New Roman"/>
          <w:color w:val="000000" w:themeColor="text1"/>
          <w:sz w:val="24"/>
          <w:szCs w:val="24"/>
          <w:lang w:eastAsia="ru-RU"/>
        </w:rPr>
        <w:lastRenderedPageBreak/>
        <w:t>обязательных требований и (или) требований, установленных муниципальными правовыми актами;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 мотивированное представление муниципального жилищного инспектора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9465D2" w:rsidRPr="00B64031" w:rsidRDefault="00951D48"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Муниципальный жилищный инспектор</w:t>
      </w:r>
      <w:r w:rsidR="009465D2" w:rsidRPr="00B64031">
        <w:rPr>
          <w:rFonts w:ascii="Times New Roman" w:eastAsia="Times New Roman" w:hAnsi="Times New Roman" w:cs="Times New Roman"/>
          <w:color w:val="000000" w:themeColor="text1"/>
          <w:sz w:val="24"/>
          <w:szCs w:val="24"/>
          <w:lang w:eastAsia="ru-RU"/>
        </w:rPr>
        <w:t>, ответственн</w:t>
      </w:r>
      <w:r>
        <w:rPr>
          <w:rFonts w:ascii="Times New Roman" w:eastAsia="Times New Roman" w:hAnsi="Times New Roman" w:cs="Times New Roman"/>
          <w:color w:val="000000" w:themeColor="text1"/>
          <w:sz w:val="24"/>
          <w:szCs w:val="24"/>
          <w:lang w:eastAsia="ru-RU"/>
        </w:rPr>
        <w:t>ый</w:t>
      </w:r>
      <w:r w:rsidR="009465D2" w:rsidRPr="00B64031">
        <w:rPr>
          <w:rFonts w:ascii="Times New Roman" w:eastAsia="Times New Roman" w:hAnsi="Times New Roman" w:cs="Times New Roman"/>
          <w:color w:val="000000" w:themeColor="text1"/>
          <w:sz w:val="24"/>
          <w:szCs w:val="24"/>
          <w:lang w:eastAsia="ru-RU"/>
        </w:rPr>
        <w:t xml:space="preserve"> за проведение внеплановой проверки, готовит проект заявления о согласовании проведения внеплановой выездной проверки с органом прокуратуры (далее - заявление о согласовании) в случаях проведения внеплановой проверки по основаниям, указанным в абзацах четыре и пять </w:t>
      </w:r>
      <w:r w:rsidR="009346B3" w:rsidRPr="00B64031">
        <w:rPr>
          <w:rFonts w:ascii="Times New Roman" w:eastAsia="Times New Roman" w:hAnsi="Times New Roman" w:cs="Times New Roman"/>
          <w:color w:val="000000" w:themeColor="text1"/>
          <w:sz w:val="24"/>
          <w:szCs w:val="24"/>
          <w:lang w:eastAsia="ru-RU"/>
        </w:rPr>
        <w:t>под</w:t>
      </w:r>
      <w:r w:rsidR="009465D2" w:rsidRPr="00B64031">
        <w:rPr>
          <w:rFonts w:ascii="Times New Roman" w:eastAsia="Times New Roman" w:hAnsi="Times New Roman" w:cs="Times New Roman"/>
          <w:color w:val="000000" w:themeColor="text1"/>
          <w:sz w:val="24"/>
          <w:szCs w:val="24"/>
          <w:lang w:eastAsia="ru-RU"/>
        </w:rPr>
        <w:t>пункта 3.3.2 Административного регламента.</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Проект заявления о согласовании представляется на подпись </w:t>
      </w:r>
      <w:r w:rsidR="000B324F">
        <w:rPr>
          <w:rFonts w:ascii="Times New Roman" w:eastAsia="Times New Roman" w:hAnsi="Times New Roman" w:cs="Times New Roman"/>
          <w:color w:val="000000" w:themeColor="text1"/>
          <w:sz w:val="24"/>
          <w:szCs w:val="24"/>
          <w:lang w:eastAsia="ru-RU"/>
        </w:rPr>
        <w:t>главе (заместителю главы</w:t>
      </w:r>
      <w:r w:rsidRPr="00B64031">
        <w:rPr>
          <w:rFonts w:ascii="Times New Roman" w:eastAsia="Times New Roman" w:hAnsi="Times New Roman" w:cs="Times New Roman"/>
          <w:color w:val="000000" w:themeColor="text1"/>
          <w:sz w:val="24"/>
          <w:szCs w:val="24"/>
          <w:lang w:eastAsia="ru-RU"/>
        </w:rPr>
        <w:t xml:space="preserve">) Администрация в день подписания </w:t>
      </w:r>
      <w:r w:rsidR="00FE61A8" w:rsidRPr="00FE61A8">
        <w:rPr>
          <w:rFonts w:ascii="Times New Roman" w:eastAsia="Times New Roman" w:hAnsi="Times New Roman" w:cs="Times New Roman"/>
          <w:color w:val="FF0000"/>
          <w:sz w:val="24"/>
          <w:szCs w:val="24"/>
          <w:lang w:eastAsia="ru-RU"/>
        </w:rPr>
        <w:t>распоряжения</w:t>
      </w:r>
      <w:r w:rsidRPr="00B64031">
        <w:rPr>
          <w:rFonts w:ascii="Times New Roman" w:eastAsia="Times New Roman" w:hAnsi="Times New Roman" w:cs="Times New Roman"/>
          <w:color w:val="000000" w:themeColor="text1"/>
          <w:sz w:val="24"/>
          <w:szCs w:val="24"/>
          <w:lang w:eastAsia="ru-RU"/>
        </w:rPr>
        <w:t xml:space="preserve"> о проведении внеплановой выездной проверки.</w:t>
      </w:r>
    </w:p>
    <w:p w:rsidR="00366F19" w:rsidRPr="00B64031" w:rsidRDefault="00FE61A8"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proofErr w:type="gramStart"/>
      <w:r w:rsidRPr="00FE61A8">
        <w:rPr>
          <w:rFonts w:ascii="Times New Roman" w:eastAsia="Times New Roman" w:hAnsi="Times New Roman" w:cs="Times New Roman"/>
          <w:color w:val="000000" w:themeColor="text1"/>
          <w:sz w:val="24"/>
          <w:szCs w:val="24"/>
          <w:lang w:eastAsia="ru-RU"/>
        </w:rPr>
        <w:t xml:space="preserve">В день подписания </w:t>
      </w:r>
      <w:r w:rsidRPr="00FE61A8">
        <w:rPr>
          <w:rFonts w:ascii="Times New Roman" w:eastAsia="Times New Roman" w:hAnsi="Times New Roman" w:cs="Times New Roman"/>
          <w:color w:val="FF0000"/>
          <w:sz w:val="24"/>
          <w:szCs w:val="24"/>
          <w:lang w:eastAsia="ru-RU"/>
        </w:rPr>
        <w:t xml:space="preserve">распоряжения </w:t>
      </w:r>
      <w:r w:rsidRPr="00FE61A8">
        <w:rPr>
          <w:rFonts w:ascii="Times New Roman" w:eastAsia="Times New Roman" w:hAnsi="Times New Roman" w:cs="Times New Roman"/>
          <w:color w:val="000000" w:themeColor="text1"/>
          <w:sz w:val="24"/>
          <w:szCs w:val="24"/>
          <w:lang w:eastAsia="ru-RU"/>
        </w:rPr>
        <w:t xml:space="preserve">о проведении внеплановой выездной проверки </w:t>
      </w:r>
      <w:r>
        <w:rPr>
          <w:rFonts w:ascii="Times New Roman" w:eastAsia="Times New Roman" w:hAnsi="Times New Roman" w:cs="Times New Roman"/>
          <w:color w:val="000000" w:themeColor="text1"/>
          <w:sz w:val="24"/>
          <w:szCs w:val="24"/>
          <w:lang w:eastAsia="ru-RU"/>
        </w:rPr>
        <w:t xml:space="preserve">главой (заместителем главы) Администрации, </w:t>
      </w:r>
      <w:r w:rsidR="00951D48">
        <w:rPr>
          <w:rFonts w:ascii="Times New Roman" w:eastAsia="Times New Roman" w:hAnsi="Times New Roman" w:cs="Times New Roman"/>
          <w:color w:val="000000" w:themeColor="text1"/>
          <w:sz w:val="24"/>
          <w:szCs w:val="24"/>
          <w:lang w:eastAsia="ru-RU"/>
        </w:rPr>
        <w:t>муниципальный жилищный инспектор</w:t>
      </w:r>
      <w:r>
        <w:rPr>
          <w:rFonts w:ascii="Times New Roman" w:eastAsia="Times New Roman" w:hAnsi="Times New Roman" w:cs="Times New Roman"/>
          <w:color w:val="000000" w:themeColor="text1"/>
          <w:sz w:val="24"/>
          <w:szCs w:val="24"/>
          <w:lang w:eastAsia="ru-RU"/>
        </w:rPr>
        <w:t>,</w:t>
      </w:r>
      <w:r w:rsidR="0087211D">
        <w:rPr>
          <w:rFonts w:ascii="Times New Roman" w:eastAsia="Times New Roman" w:hAnsi="Times New Roman" w:cs="Times New Roman"/>
          <w:color w:val="000000" w:themeColor="text1"/>
          <w:sz w:val="24"/>
          <w:szCs w:val="24"/>
          <w:lang w:eastAsia="ru-RU"/>
        </w:rPr>
        <w:t xml:space="preserve"> </w:t>
      </w:r>
      <w:r w:rsidRPr="00FE61A8">
        <w:rPr>
          <w:rFonts w:ascii="Times New Roman" w:eastAsia="Times New Roman" w:hAnsi="Times New Roman" w:cs="Times New Roman"/>
          <w:color w:val="FF0000"/>
          <w:sz w:val="24"/>
          <w:szCs w:val="24"/>
          <w:lang w:eastAsia="ru-RU"/>
        </w:rPr>
        <w:t>в целях согласования ее проведения</w:t>
      </w:r>
      <w:r>
        <w:rPr>
          <w:rFonts w:ascii="Times New Roman" w:eastAsia="Times New Roman" w:hAnsi="Times New Roman" w:cs="Times New Roman"/>
          <w:color w:val="000000" w:themeColor="text1"/>
          <w:sz w:val="24"/>
          <w:szCs w:val="24"/>
          <w:lang w:eastAsia="ru-RU"/>
        </w:rPr>
        <w:t xml:space="preserve"> представляет либо</w:t>
      </w:r>
      <w:r w:rsidR="00366F19" w:rsidRPr="00B64031">
        <w:rPr>
          <w:rFonts w:ascii="Times New Roman" w:eastAsia="Times New Roman" w:hAnsi="Times New Roman" w:cs="Times New Roman"/>
          <w:color w:val="000000" w:themeColor="text1"/>
          <w:sz w:val="24"/>
          <w:szCs w:val="24"/>
          <w:lang w:eastAsia="ru-RU"/>
        </w:rPr>
        <w:t>направля</w:t>
      </w:r>
      <w:r>
        <w:rPr>
          <w:rFonts w:ascii="Times New Roman" w:eastAsia="Times New Roman" w:hAnsi="Times New Roman" w:cs="Times New Roman"/>
          <w:color w:val="000000" w:themeColor="text1"/>
          <w:sz w:val="24"/>
          <w:szCs w:val="24"/>
          <w:lang w:eastAsia="ru-RU"/>
        </w:rPr>
        <w:t>е</w:t>
      </w:r>
      <w:r w:rsidR="00366F19" w:rsidRPr="00B64031">
        <w:rPr>
          <w:rFonts w:ascii="Times New Roman" w:eastAsia="Times New Roman" w:hAnsi="Times New Roman" w:cs="Times New Roman"/>
          <w:color w:val="000000" w:themeColor="text1"/>
          <w:sz w:val="24"/>
          <w:szCs w:val="24"/>
          <w:lang w:eastAsia="ru-RU"/>
        </w:rPr>
        <w:t xml:space="preserve">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деятельности </w:t>
      </w:r>
      <w:r w:rsidR="00366F19" w:rsidRPr="00FE61A8">
        <w:rPr>
          <w:rFonts w:ascii="Times New Roman" w:eastAsia="Times New Roman" w:hAnsi="Times New Roman" w:cs="Times New Roman"/>
          <w:color w:val="000000" w:themeColor="text1"/>
          <w:sz w:val="24"/>
          <w:szCs w:val="24"/>
          <w:lang w:eastAsia="ru-RU"/>
        </w:rPr>
        <w:t>юридического лица, индивидуального предпринимателя</w:t>
      </w:r>
      <w:r w:rsidR="00366F19" w:rsidRPr="00B64031">
        <w:rPr>
          <w:rFonts w:ascii="Times New Roman" w:eastAsia="Times New Roman" w:hAnsi="Times New Roman" w:cs="Times New Roman"/>
          <w:color w:val="000000" w:themeColor="text1"/>
          <w:sz w:val="24"/>
          <w:szCs w:val="24"/>
          <w:lang w:eastAsia="ru-RU"/>
        </w:rPr>
        <w:t xml:space="preserve"> заявление о согласовании проведения внеплановой выездной проверки.</w:t>
      </w:r>
      <w:proofErr w:type="gramEnd"/>
      <w:r w:rsidR="00366F19" w:rsidRPr="00B64031">
        <w:rPr>
          <w:rFonts w:ascii="Times New Roman" w:eastAsia="Times New Roman" w:hAnsi="Times New Roman" w:cs="Times New Roman"/>
          <w:color w:val="000000" w:themeColor="text1"/>
          <w:sz w:val="24"/>
          <w:szCs w:val="24"/>
          <w:lang w:eastAsia="ru-RU"/>
        </w:rPr>
        <w:t xml:space="preserve"> К этому заявлению прилагаются копия распоряжения главы Ад</w:t>
      </w:r>
      <w:r w:rsidR="000B324F">
        <w:rPr>
          <w:rFonts w:ascii="Times New Roman" w:eastAsia="Times New Roman" w:hAnsi="Times New Roman" w:cs="Times New Roman"/>
          <w:color w:val="000000" w:themeColor="text1"/>
          <w:sz w:val="24"/>
          <w:szCs w:val="24"/>
          <w:lang w:eastAsia="ru-RU"/>
        </w:rPr>
        <w:t>министрации, заместителя главы А</w:t>
      </w:r>
      <w:r w:rsidR="00366F19" w:rsidRPr="00B64031">
        <w:rPr>
          <w:rFonts w:ascii="Times New Roman" w:eastAsia="Times New Roman" w:hAnsi="Times New Roman" w:cs="Times New Roman"/>
          <w:color w:val="000000" w:themeColor="text1"/>
          <w:sz w:val="24"/>
          <w:szCs w:val="24"/>
          <w:lang w:eastAsia="ru-RU"/>
        </w:rPr>
        <w:t>дминистрации, о проведении внеплановой выездной проверки и документы, которые содержат сведения, послужившие основанием ее проведения.</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3.3.3 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w:t>
      </w:r>
      <w:r w:rsidR="0040430F" w:rsidRPr="00B64031">
        <w:rPr>
          <w:rFonts w:ascii="Times New Roman" w:eastAsia="Times New Roman" w:hAnsi="Times New Roman" w:cs="Times New Roman"/>
          <w:color w:val="000000" w:themeColor="text1"/>
          <w:sz w:val="24"/>
          <w:szCs w:val="24"/>
          <w:lang w:eastAsia="ru-RU"/>
        </w:rPr>
        <w:t>под</w:t>
      </w:r>
      <w:r w:rsidRPr="00B64031">
        <w:rPr>
          <w:rFonts w:ascii="Times New Roman" w:eastAsia="Times New Roman" w:hAnsi="Times New Roman" w:cs="Times New Roman"/>
          <w:color w:val="000000" w:themeColor="text1"/>
          <w:sz w:val="24"/>
          <w:szCs w:val="24"/>
          <w:lang w:eastAsia="ru-RU"/>
        </w:rPr>
        <w:t xml:space="preserve">пункте 3.3.2 Административного регламента, не могут служить основанием для проведения внеплановой проверки. В случае, если изложенная в обращении или заявлении информация может в соответствии с </w:t>
      </w:r>
      <w:r w:rsidR="009346B3" w:rsidRPr="00B64031">
        <w:rPr>
          <w:rFonts w:ascii="Times New Roman" w:eastAsia="Times New Roman" w:hAnsi="Times New Roman" w:cs="Times New Roman"/>
          <w:color w:val="000000" w:themeColor="text1"/>
          <w:sz w:val="24"/>
          <w:szCs w:val="24"/>
          <w:lang w:eastAsia="ru-RU"/>
        </w:rPr>
        <w:t>под</w:t>
      </w:r>
      <w:r w:rsidRPr="00B64031">
        <w:rPr>
          <w:rFonts w:ascii="Times New Roman" w:eastAsia="Times New Roman" w:hAnsi="Times New Roman" w:cs="Times New Roman"/>
          <w:color w:val="000000" w:themeColor="text1"/>
          <w:sz w:val="24"/>
          <w:szCs w:val="24"/>
          <w:lang w:eastAsia="ru-RU"/>
        </w:rPr>
        <w:t xml:space="preserve">пунктом 3.3.2 Административного регламента являться основанием для проведения внеплановой проверки, уполномоченное лицо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w:t>
      </w:r>
      <w:r w:rsidRPr="00B64031">
        <w:rPr>
          <w:rFonts w:ascii="Times New Roman" w:eastAsia="Times New Roman" w:hAnsi="Times New Roman" w:cs="Times New Roman"/>
          <w:color w:val="000000" w:themeColor="text1"/>
          <w:sz w:val="24"/>
          <w:szCs w:val="24"/>
          <w:lang w:eastAsia="ru-RU"/>
        </w:rPr>
        <w:lastRenderedPageBreak/>
        <w:t>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9465D2" w:rsidRPr="00B64031" w:rsidRDefault="009465D2" w:rsidP="009465D2">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3.3.4. Поступление, в частности </w:t>
      </w:r>
      <w:r w:rsidRPr="00C126D8">
        <w:rPr>
          <w:rFonts w:ascii="Times New Roman" w:eastAsia="Times New Roman" w:hAnsi="Times New Roman" w:cs="Times New Roman"/>
          <w:color w:val="FF0000"/>
          <w:sz w:val="24"/>
          <w:szCs w:val="24"/>
          <w:lang w:eastAsia="ru-RU"/>
        </w:rPr>
        <w:t xml:space="preserve">посредством </w:t>
      </w:r>
      <w:r w:rsidR="00C126D8" w:rsidRPr="00C126D8">
        <w:rPr>
          <w:rFonts w:ascii="Times New Roman" w:eastAsia="Times New Roman" w:hAnsi="Times New Roman" w:cs="Times New Roman"/>
          <w:color w:val="FF0000"/>
          <w:sz w:val="24"/>
          <w:szCs w:val="24"/>
          <w:lang w:eastAsia="ru-RU"/>
        </w:rPr>
        <w:t>государственной информационной системе жилищно-коммунального хозяйств</w:t>
      </w:r>
      <w:r w:rsidR="00C126D8" w:rsidRPr="00C126D8">
        <w:rPr>
          <w:rFonts w:ascii="Times New Roman" w:eastAsia="Times New Roman" w:hAnsi="Times New Roman" w:cs="Times New Roman"/>
          <w:color w:val="000000" w:themeColor="text1"/>
          <w:sz w:val="24"/>
          <w:szCs w:val="24"/>
          <w:lang w:eastAsia="ru-RU"/>
        </w:rPr>
        <w:t>а</w:t>
      </w:r>
      <w:r w:rsidRPr="00B64031">
        <w:rPr>
          <w:rFonts w:ascii="Times New Roman" w:eastAsia="Times New Roman" w:hAnsi="Times New Roman" w:cs="Times New Roman"/>
          <w:color w:val="000000" w:themeColor="text1"/>
          <w:sz w:val="24"/>
          <w:szCs w:val="24"/>
          <w:lang w:eastAsia="ru-RU"/>
        </w:rPr>
        <w:t xml:space="preserve">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w:t>
      </w:r>
      <w:r w:rsidR="00E25618" w:rsidRPr="00B64031">
        <w:rPr>
          <w:rFonts w:ascii="Times New Roman" w:eastAsia="Times New Roman" w:hAnsi="Times New Roman" w:cs="Times New Roman"/>
          <w:color w:val="000000" w:themeColor="text1"/>
          <w:sz w:val="24"/>
          <w:szCs w:val="24"/>
          <w:lang w:eastAsia="ru-RU"/>
        </w:rPr>
        <w:t>органов местного самоуправления</w:t>
      </w:r>
      <w:r w:rsidR="00AE348D">
        <w:rPr>
          <w:rFonts w:ascii="Times New Roman" w:eastAsia="Times New Roman" w:hAnsi="Times New Roman" w:cs="Times New Roman"/>
          <w:color w:val="000000" w:themeColor="text1"/>
          <w:sz w:val="24"/>
          <w:szCs w:val="24"/>
          <w:lang w:eastAsia="ru-RU"/>
        </w:rPr>
        <w:t>,</w:t>
      </w:r>
      <w:r w:rsidRPr="00B64031">
        <w:rPr>
          <w:rFonts w:ascii="Times New Roman" w:eastAsia="Times New Roman" w:hAnsi="Times New Roman" w:cs="Times New Roman"/>
          <w:color w:val="000000" w:themeColor="text1"/>
          <w:sz w:val="24"/>
          <w:szCs w:val="24"/>
          <w:lang w:eastAsia="ru-RU"/>
        </w:rPr>
        <w:t xml:space="preserve">выявление </w:t>
      </w:r>
      <w:r w:rsidR="00AE348D" w:rsidRPr="00AE348D">
        <w:rPr>
          <w:rFonts w:ascii="Times New Roman" w:eastAsia="Times New Roman" w:hAnsi="Times New Roman" w:cs="Times New Roman"/>
          <w:color w:val="FF0000"/>
          <w:sz w:val="24"/>
          <w:szCs w:val="24"/>
          <w:lang w:eastAsia="ru-RU"/>
        </w:rPr>
        <w:t>Администрацией</w:t>
      </w:r>
      <w:r w:rsidRPr="00B64031">
        <w:rPr>
          <w:rFonts w:ascii="Times New Roman" w:eastAsia="Times New Roman" w:hAnsi="Times New Roman" w:cs="Times New Roman"/>
          <w:color w:val="000000" w:themeColor="text1"/>
          <w:sz w:val="24"/>
          <w:szCs w:val="24"/>
          <w:lang w:eastAsia="ru-RU"/>
        </w:rPr>
        <w:t xml:space="preserve">в </w:t>
      </w:r>
      <w:r w:rsidR="00C126D8" w:rsidRPr="00C126D8">
        <w:rPr>
          <w:rFonts w:ascii="Times New Roman" w:eastAsia="Times New Roman" w:hAnsi="Times New Roman" w:cs="Times New Roman"/>
          <w:color w:val="FF0000"/>
          <w:sz w:val="24"/>
          <w:szCs w:val="24"/>
          <w:lang w:eastAsia="ru-RU"/>
        </w:rPr>
        <w:t>государственной информационной системе жилищно-коммунального хозяйства</w:t>
      </w:r>
      <w:r w:rsidRPr="00B64031">
        <w:rPr>
          <w:rFonts w:ascii="Times New Roman" w:eastAsia="Times New Roman" w:hAnsi="Times New Roman" w:cs="Times New Roman"/>
          <w:color w:val="000000" w:themeColor="text1"/>
          <w:sz w:val="24"/>
          <w:szCs w:val="24"/>
          <w:lang w:eastAsia="ru-RU"/>
        </w:rPr>
        <w:t xml:space="preserve"> информации о фактах нарушения:</w:t>
      </w:r>
    </w:p>
    <w:p w:rsidR="009465D2" w:rsidRPr="00B64031" w:rsidRDefault="009465D2"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 xml:space="preserve">- </w:t>
      </w:r>
      <w:r w:rsidR="00C126D8">
        <w:rPr>
          <w:rFonts w:ascii="Times New Roman" w:hAnsi="Times New Roman" w:cs="Times New Roman"/>
          <w:color w:val="000000" w:themeColor="text1"/>
          <w:sz w:val="24"/>
          <w:szCs w:val="24"/>
        </w:rPr>
        <w:t xml:space="preserve">требований </w:t>
      </w:r>
      <w:r w:rsidRPr="00B64031">
        <w:rPr>
          <w:rFonts w:ascii="Times New Roman" w:hAnsi="Times New Roman" w:cs="Times New Roman"/>
          <w:color w:val="000000" w:themeColor="text1"/>
          <w:sz w:val="24"/>
          <w:szCs w:val="24"/>
        </w:rPr>
        <w:t>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домах;</w:t>
      </w:r>
    </w:p>
    <w:p w:rsidR="00AE348D" w:rsidRDefault="009465D2"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 xml:space="preserve">- </w:t>
      </w:r>
      <w:r w:rsidR="00C126D8">
        <w:rPr>
          <w:rFonts w:ascii="Times New Roman" w:hAnsi="Times New Roman" w:cs="Times New Roman"/>
          <w:color w:val="000000" w:themeColor="text1"/>
          <w:sz w:val="24"/>
          <w:szCs w:val="24"/>
        </w:rPr>
        <w:t xml:space="preserve">требований </w:t>
      </w:r>
      <w:r w:rsidRPr="00B64031">
        <w:rPr>
          <w:rFonts w:ascii="Times New Roman" w:hAnsi="Times New Roman" w:cs="Times New Roman"/>
          <w:color w:val="000000" w:themeColor="text1"/>
          <w:sz w:val="24"/>
          <w:szCs w:val="24"/>
        </w:rPr>
        <w:t>к порядку создания товарищества собственников жилья, жилищного, жилищно-строительного или иного специализированного потребительского кооператива, уставу товарищества собственников жилья, жилищного, жилищно-строительного или иного специализированного потребительского кооператива и порядку внесения изменений в устав такого това</w:t>
      </w:r>
      <w:r w:rsidR="00AE348D">
        <w:rPr>
          <w:rFonts w:ascii="Times New Roman" w:hAnsi="Times New Roman" w:cs="Times New Roman"/>
          <w:color w:val="000000" w:themeColor="text1"/>
          <w:sz w:val="24"/>
          <w:szCs w:val="24"/>
        </w:rPr>
        <w:t>рищества или такого кооператива;</w:t>
      </w:r>
    </w:p>
    <w:p w:rsidR="009465D2" w:rsidRPr="00B64031" w:rsidRDefault="00AE348D"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C126D8">
        <w:rPr>
          <w:rFonts w:ascii="Times New Roman" w:hAnsi="Times New Roman" w:cs="Times New Roman"/>
          <w:color w:val="000000" w:themeColor="text1"/>
          <w:sz w:val="24"/>
          <w:szCs w:val="24"/>
        </w:rPr>
        <w:t xml:space="preserve">требований </w:t>
      </w:r>
      <w:r>
        <w:rPr>
          <w:rFonts w:ascii="Times New Roman" w:hAnsi="Times New Roman" w:cs="Times New Roman"/>
          <w:color w:val="000000" w:themeColor="text1"/>
          <w:sz w:val="24"/>
          <w:szCs w:val="24"/>
        </w:rPr>
        <w:t>к</w:t>
      </w:r>
      <w:r w:rsidR="009465D2" w:rsidRPr="00B64031">
        <w:rPr>
          <w:rFonts w:ascii="Times New Roman" w:hAnsi="Times New Roman" w:cs="Times New Roman"/>
          <w:color w:val="000000" w:themeColor="text1"/>
          <w:sz w:val="24"/>
          <w:szCs w:val="24"/>
        </w:rPr>
        <w:t xml:space="preserve"> порядку принятия собственниками помещений в многоквартирном доме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решения о заключении с управляющей организацией договора оказания услуг и (или) выполнения работ по содержанию и ремонту общего имущества в многоквартирном доме, решения о заключении с указанными в </w:t>
      </w:r>
      <w:hyperlink r:id="rId15" w:history="1">
        <w:r w:rsidR="009465D2" w:rsidRPr="00B64031">
          <w:rPr>
            <w:rFonts w:ascii="Times New Roman" w:hAnsi="Times New Roman" w:cs="Times New Roman"/>
            <w:color w:val="000000" w:themeColor="text1"/>
            <w:sz w:val="24"/>
            <w:szCs w:val="24"/>
          </w:rPr>
          <w:t>части 1 статьи 164</w:t>
        </w:r>
      </w:hyperlink>
      <w:r w:rsidR="009465D2" w:rsidRPr="00B64031">
        <w:rPr>
          <w:rFonts w:ascii="Times New Roman" w:hAnsi="Times New Roman" w:cs="Times New Roman"/>
          <w:color w:val="000000" w:themeColor="text1"/>
          <w:sz w:val="24"/>
          <w:szCs w:val="24"/>
        </w:rPr>
        <w:t xml:space="preserve"> ЖК РФ лицами договоров оказания услуг по содержанию и (или) выполнению работ по ремонту общего имущества в многоквартирном доме, порядку утверждения условий этих договоров и их заключения;</w:t>
      </w:r>
    </w:p>
    <w:p w:rsidR="009465D2" w:rsidRPr="00B64031" w:rsidRDefault="009465D2"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 xml:space="preserve">- </w:t>
      </w:r>
      <w:r w:rsidR="00C126D8">
        <w:rPr>
          <w:rFonts w:ascii="Times New Roman" w:hAnsi="Times New Roman" w:cs="Times New Roman"/>
          <w:color w:val="000000" w:themeColor="text1"/>
          <w:sz w:val="24"/>
          <w:szCs w:val="24"/>
        </w:rPr>
        <w:t xml:space="preserve">требований </w:t>
      </w:r>
      <w:r w:rsidR="00AE348D">
        <w:rPr>
          <w:rFonts w:ascii="Times New Roman" w:hAnsi="Times New Roman" w:cs="Times New Roman"/>
          <w:color w:val="000000" w:themeColor="text1"/>
          <w:sz w:val="24"/>
          <w:szCs w:val="24"/>
        </w:rPr>
        <w:t xml:space="preserve">к </w:t>
      </w:r>
      <w:r w:rsidRPr="00B64031">
        <w:rPr>
          <w:rFonts w:ascii="Times New Roman" w:hAnsi="Times New Roman" w:cs="Times New Roman"/>
          <w:color w:val="000000" w:themeColor="text1"/>
          <w:sz w:val="24"/>
          <w:szCs w:val="24"/>
        </w:rPr>
        <w:t>порядку содержания общего имущества собственников помещений в многоквартирном доме и осуществления текущего и капитального ремонта общего имущества в данном доме;</w:t>
      </w:r>
    </w:p>
    <w:p w:rsidR="00AE348D" w:rsidRDefault="009465D2"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 xml:space="preserve">- </w:t>
      </w:r>
      <w:r w:rsidR="00C126D8">
        <w:rPr>
          <w:rFonts w:ascii="Times New Roman" w:hAnsi="Times New Roman" w:cs="Times New Roman"/>
          <w:color w:val="000000" w:themeColor="text1"/>
          <w:sz w:val="24"/>
          <w:szCs w:val="24"/>
        </w:rPr>
        <w:t xml:space="preserve">требований </w:t>
      </w:r>
      <w:r w:rsidRPr="00B64031">
        <w:rPr>
          <w:rFonts w:ascii="Times New Roman" w:hAnsi="Times New Roman" w:cs="Times New Roman"/>
          <w:color w:val="000000" w:themeColor="text1"/>
          <w:sz w:val="24"/>
          <w:szCs w:val="24"/>
        </w:rPr>
        <w:t>к порядку осуществления перевода жилого помещения в нежилое п</w:t>
      </w:r>
      <w:r w:rsidR="00AE348D">
        <w:rPr>
          <w:rFonts w:ascii="Times New Roman" w:hAnsi="Times New Roman" w:cs="Times New Roman"/>
          <w:color w:val="000000" w:themeColor="text1"/>
          <w:sz w:val="24"/>
          <w:szCs w:val="24"/>
        </w:rPr>
        <w:t>омещение в многоквартирном доме;</w:t>
      </w:r>
    </w:p>
    <w:p w:rsidR="009465D2" w:rsidRPr="00B64031" w:rsidRDefault="00AE348D"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00C126D8">
        <w:rPr>
          <w:rFonts w:ascii="Times New Roman" w:hAnsi="Times New Roman" w:cs="Times New Roman"/>
          <w:color w:val="000000" w:themeColor="text1"/>
          <w:sz w:val="24"/>
          <w:szCs w:val="24"/>
        </w:rPr>
        <w:t xml:space="preserve">требований </w:t>
      </w:r>
      <w:r w:rsidR="009465D2" w:rsidRPr="00B64031">
        <w:rPr>
          <w:rFonts w:ascii="Times New Roman" w:hAnsi="Times New Roman" w:cs="Times New Roman"/>
          <w:color w:val="000000" w:themeColor="text1"/>
          <w:sz w:val="24"/>
          <w:szCs w:val="24"/>
        </w:rPr>
        <w:t>к порядку осуществления перепланировки и (или) переустройства помещений в многоквартирном доме;</w:t>
      </w:r>
    </w:p>
    <w:p w:rsidR="009465D2" w:rsidRPr="00B64031" w:rsidRDefault="009465D2"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 xml:space="preserve">- </w:t>
      </w:r>
      <w:r w:rsidR="00C126D8">
        <w:rPr>
          <w:rFonts w:ascii="Times New Roman" w:hAnsi="Times New Roman" w:cs="Times New Roman"/>
          <w:color w:val="000000" w:themeColor="text1"/>
          <w:sz w:val="24"/>
          <w:szCs w:val="24"/>
        </w:rPr>
        <w:t xml:space="preserve">обязательств, </w:t>
      </w:r>
      <w:r w:rsidRPr="00B64031">
        <w:rPr>
          <w:rFonts w:ascii="Times New Roman" w:hAnsi="Times New Roman" w:cs="Times New Roman"/>
          <w:color w:val="000000" w:themeColor="text1"/>
          <w:sz w:val="24"/>
          <w:szCs w:val="24"/>
        </w:rPr>
        <w:t xml:space="preserve">предусмотренных </w:t>
      </w:r>
      <w:hyperlink r:id="rId16" w:history="1">
        <w:r w:rsidRPr="00B64031">
          <w:rPr>
            <w:rFonts w:ascii="Times New Roman" w:hAnsi="Times New Roman" w:cs="Times New Roman"/>
            <w:color w:val="000000" w:themeColor="text1"/>
            <w:sz w:val="24"/>
            <w:szCs w:val="24"/>
          </w:rPr>
          <w:t>частью 2 статьи 162</w:t>
        </w:r>
      </w:hyperlink>
      <w:r w:rsidRPr="00B64031">
        <w:rPr>
          <w:rFonts w:ascii="Times New Roman" w:hAnsi="Times New Roman" w:cs="Times New Roman"/>
          <w:color w:val="000000" w:themeColor="text1"/>
          <w:sz w:val="24"/>
          <w:szCs w:val="24"/>
        </w:rPr>
        <w:t xml:space="preserve"> ЖК РФ;</w:t>
      </w:r>
    </w:p>
    <w:p w:rsidR="003E3050" w:rsidRPr="00B64031" w:rsidRDefault="009465D2"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 xml:space="preserve">- в области применения предельных (максимальных) индексов изменения размера вносимой гражданами платы за коммунальные услуги, о фактах необоснованности размера установленного норматива потребления коммунальных ресурсов (коммунальных услуг), нарушения требований к составу нормативов потребления коммунальных ресурсов (коммунальных услуг), несоблюдения условий и методов установления нормативов потребления коммунальных ресурсов (коммунальных услуг), </w:t>
      </w:r>
    </w:p>
    <w:p w:rsidR="009465D2" w:rsidRPr="00B64031" w:rsidRDefault="003E3050"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 xml:space="preserve">- </w:t>
      </w:r>
      <w:r w:rsidR="009465D2" w:rsidRPr="00B64031">
        <w:rPr>
          <w:rFonts w:ascii="Times New Roman" w:hAnsi="Times New Roman" w:cs="Times New Roman"/>
          <w:color w:val="000000" w:themeColor="text1"/>
          <w:sz w:val="24"/>
          <w:szCs w:val="24"/>
        </w:rPr>
        <w:t>правил содержания общего имущества в многоквартирном доме и правил изменения размера платы за содержание жилого помещения;</w:t>
      </w:r>
    </w:p>
    <w:p w:rsidR="009465D2" w:rsidRPr="00B64031" w:rsidRDefault="009465D2"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 xml:space="preserve">- </w:t>
      </w:r>
      <w:proofErr w:type="spellStart"/>
      <w:r w:rsidRPr="00B64031">
        <w:rPr>
          <w:rFonts w:ascii="Times New Roman" w:hAnsi="Times New Roman" w:cs="Times New Roman"/>
          <w:color w:val="000000" w:themeColor="text1"/>
          <w:sz w:val="24"/>
          <w:szCs w:val="24"/>
        </w:rPr>
        <w:t>наймодателями</w:t>
      </w:r>
      <w:proofErr w:type="spellEnd"/>
      <w:r w:rsidRPr="00B64031">
        <w:rPr>
          <w:rFonts w:ascii="Times New Roman" w:hAnsi="Times New Roman" w:cs="Times New Roman"/>
          <w:color w:val="000000" w:themeColor="text1"/>
          <w:sz w:val="24"/>
          <w:szCs w:val="24"/>
        </w:rPr>
        <w:t xml:space="preserve"> жилых помещений в наемных домах социального использования обязательных требований к </w:t>
      </w:r>
      <w:proofErr w:type="spellStart"/>
      <w:r w:rsidRPr="00B64031">
        <w:rPr>
          <w:rFonts w:ascii="Times New Roman" w:hAnsi="Times New Roman" w:cs="Times New Roman"/>
          <w:color w:val="000000" w:themeColor="text1"/>
          <w:sz w:val="24"/>
          <w:szCs w:val="24"/>
        </w:rPr>
        <w:t>наймодателям</w:t>
      </w:r>
      <w:proofErr w:type="spellEnd"/>
      <w:r w:rsidRPr="00B64031">
        <w:rPr>
          <w:rFonts w:ascii="Times New Roman" w:hAnsi="Times New Roman" w:cs="Times New Roman"/>
          <w:color w:val="000000" w:themeColor="text1"/>
          <w:sz w:val="24"/>
          <w:szCs w:val="24"/>
        </w:rPr>
        <w:t xml:space="preserve">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hAnsi="Times New Roman" w:cs="Times New Roman"/>
          <w:color w:val="000000" w:themeColor="text1"/>
          <w:sz w:val="24"/>
          <w:szCs w:val="24"/>
        </w:rPr>
        <w:t xml:space="preserve">- органами местного самоуправления, </w:t>
      </w:r>
      <w:proofErr w:type="spellStart"/>
      <w:r w:rsidRPr="00B64031">
        <w:rPr>
          <w:rFonts w:ascii="Times New Roman" w:hAnsi="Times New Roman" w:cs="Times New Roman"/>
          <w:color w:val="000000" w:themeColor="text1"/>
          <w:sz w:val="24"/>
          <w:szCs w:val="24"/>
        </w:rPr>
        <w:t>ресурсоснабжающими</w:t>
      </w:r>
      <w:proofErr w:type="spellEnd"/>
      <w:r w:rsidRPr="00B64031">
        <w:rPr>
          <w:rFonts w:ascii="Times New Roman" w:hAnsi="Times New Roman" w:cs="Times New Roman"/>
          <w:color w:val="000000" w:themeColor="text1"/>
          <w:sz w:val="24"/>
          <w:szCs w:val="24"/>
        </w:rPr>
        <w:t xml:space="preserve"> организациями, лицами, осуществляющими деятельность по управлению многоквартирными домами, гражданами требований к порядку размещения информации в </w:t>
      </w:r>
      <w:r w:rsidRPr="00B64031">
        <w:rPr>
          <w:rFonts w:ascii="Times New Roman" w:eastAsia="Times New Roman" w:hAnsi="Times New Roman" w:cs="Times New Roman"/>
          <w:color w:val="000000" w:themeColor="text1"/>
          <w:sz w:val="24"/>
          <w:szCs w:val="24"/>
          <w:lang w:eastAsia="ru-RU"/>
        </w:rPr>
        <w:t>государственной информационной системе жилищно-коммунального хозяйства</w:t>
      </w:r>
      <w:r w:rsidRPr="00B64031">
        <w:rPr>
          <w:rFonts w:ascii="Times New Roman" w:hAnsi="Times New Roman" w:cs="Times New Roman"/>
          <w:color w:val="000000" w:themeColor="text1"/>
          <w:sz w:val="24"/>
          <w:szCs w:val="24"/>
        </w:rPr>
        <w:t xml:space="preserve">. </w:t>
      </w:r>
    </w:p>
    <w:p w:rsidR="009465D2" w:rsidRPr="00B64031" w:rsidRDefault="009465D2" w:rsidP="009465D2">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lastRenderedPageBreak/>
        <w:t>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проведении внеплановой проверки.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3.3.5. При отсутствии достоверной информации о лице, допустившем нарушение обязательных требований, установленных муниципальными правовыми актами, достаточных данных о фактах, указанных в </w:t>
      </w:r>
      <w:r w:rsidR="009346B3" w:rsidRPr="00B64031">
        <w:rPr>
          <w:rFonts w:ascii="Times New Roman" w:eastAsia="Times New Roman" w:hAnsi="Times New Roman" w:cs="Times New Roman"/>
          <w:color w:val="000000" w:themeColor="text1"/>
          <w:sz w:val="24"/>
          <w:szCs w:val="24"/>
          <w:lang w:eastAsia="ru-RU"/>
        </w:rPr>
        <w:t>под</w:t>
      </w:r>
      <w:r w:rsidRPr="00B64031">
        <w:rPr>
          <w:rFonts w:ascii="Times New Roman" w:eastAsia="Times New Roman" w:hAnsi="Times New Roman" w:cs="Times New Roman"/>
          <w:color w:val="000000" w:themeColor="text1"/>
          <w:sz w:val="24"/>
          <w:szCs w:val="24"/>
          <w:lang w:eastAsia="ru-RU"/>
        </w:rPr>
        <w:t xml:space="preserve">пункте 3.3.2 Административного регламента, </w:t>
      </w:r>
      <w:r w:rsidR="000B324F">
        <w:rPr>
          <w:rFonts w:ascii="Times New Roman" w:eastAsia="Times New Roman" w:hAnsi="Times New Roman" w:cs="Times New Roman"/>
          <w:color w:val="000000" w:themeColor="text1"/>
          <w:sz w:val="24"/>
          <w:szCs w:val="24"/>
          <w:lang w:eastAsia="ru-RU"/>
        </w:rPr>
        <w:t xml:space="preserve">муниципальным жилищным инспектором </w:t>
      </w:r>
      <w:r w:rsidRPr="00B64031">
        <w:rPr>
          <w:rFonts w:ascii="Times New Roman" w:eastAsia="Times New Roman" w:hAnsi="Times New Roman" w:cs="Times New Roman"/>
          <w:color w:val="000000" w:themeColor="text1"/>
          <w:sz w:val="24"/>
          <w:szCs w:val="24"/>
          <w:lang w:eastAsia="ru-RU"/>
        </w:rPr>
        <w:t>Администрации может быть проведена предварительная проверка поступившей информации. 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Администрации,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Администрации.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3.3.6. 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w:t>
      </w:r>
      <w:hyperlink r:id="rId17" w:history="1">
        <w:r w:rsidR="009346B3" w:rsidRPr="00B64031">
          <w:rPr>
            <w:rFonts w:ascii="Times New Roman" w:eastAsia="Times New Roman" w:hAnsi="Times New Roman" w:cs="Times New Roman"/>
            <w:color w:val="000000" w:themeColor="text1"/>
            <w:sz w:val="24"/>
            <w:szCs w:val="24"/>
            <w:lang w:eastAsia="ru-RU"/>
          </w:rPr>
          <w:t>под</w:t>
        </w:r>
        <w:r w:rsidRPr="00B64031">
          <w:rPr>
            <w:rFonts w:ascii="Times New Roman" w:eastAsia="Times New Roman" w:hAnsi="Times New Roman" w:cs="Times New Roman"/>
            <w:color w:val="000000" w:themeColor="text1"/>
            <w:sz w:val="24"/>
            <w:szCs w:val="24"/>
            <w:lang w:eastAsia="ru-RU"/>
          </w:rPr>
          <w:t>пункте 3.3.2.</w:t>
        </w:r>
      </w:hyperlink>
      <w:r w:rsidRPr="00B64031">
        <w:rPr>
          <w:rFonts w:ascii="Times New Roman" w:eastAsia="Times New Roman" w:hAnsi="Times New Roman" w:cs="Times New Roman"/>
          <w:color w:val="000000" w:themeColor="text1"/>
          <w:sz w:val="24"/>
          <w:szCs w:val="24"/>
          <w:lang w:eastAsia="ru-RU"/>
        </w:rPr>
        <w:t xml:space="preserve"> Административного регламента, муниципальный жилищный инспектор подготавливает мотивированное представление о назначении внеплановой проверки по основаниям, указанным в подпункте 2 </w:t>
      </w:r>
      <w:r w:rsidR="000B324F">
        <w:rPr>
          <w:rFonts w:ascii="Times New Roman" w:eastAsia="Times New Roman" w:hAnsi="Times New Roman" w:cs="Times New Roman"/>
          <w:color w:val="000000" w:themeColor="text1"/>
          <w:sz w:val="24"/>
          <w:szCs w:val="24"/>
          <w:lang w:eastAsia="ru-RU"/>
        </w:rPr>
        <w:t>под</w:t>
      </w:r>
      <w:r w:rsidRPr="00B64031">
        <w:rPr>
          <w:rFonts w:ascii="Times New Roman" w:eastAsia="Times New Roman" w:hAnsi="Times New Roman" w:cs="Times New Roman"/>
          <w:color w:val="000000" w:themeColor="text1"/>
          <w:sz w:val="24"/>
          <w:szCs w:val="24"/>
          <w:lang w:eastAsia="ru-RU"/>
        </w:rPr>
        <w:t>пункта 3.3.2. Административного регламента.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9465D2" w:rsidRPr="00B64031" w:rsidRDefault="0040430F"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3.3.7. По решению г</w:t>
      </w:r>
      <w:r w:rsidR="009465D2" w:rsidRPr="00B64031">
        <w:rPr>
          <w:rFonts w:ascii="Times New Roman" w:eastAsia="Times New Roman" w:hAnsi="Times New Roman" w:cs="Times New Roman"/>
          <w:color w:val="000000" w:themeColor="text1"/>
          <w:sz w:val="24"/>
          <w:szCs w:val="24"/>
          <w:lang w:eastAsia="ru-RU"/>
        </w:rPr>
        <w:t xml:space="preserve">лавы </w:t>
      </w:r>
      <w:r w:rsidR="00F34AF3">
        <w:rPr>
          <w:rFonts w:ascii="Times New Roman" w:eastAsia="Times New Roman" w:hAnsi="Times New Roman" w:cs="Times New Roman"/>
          <w:color w:val="000000" w:themeColor="text1"/>
          <w:sz w:val="24"/>
          <w:szCs w:val="24"/>
          <w:lang w:eastAsia="ru-RU"/>
        </w:rPr>
        <w:t>(</w:t>
      </w:r>
      <w:r w:rsidR="009465D2" w:rsidRPr="00B64031">
        <w:rPr>
          <w:rFonts w:ascii="Times New Roman" w:eastAsia="Times New Roman" w:hAnsi="Times New Roman" w:cs="Times New Roman"/>
          <w:color w:val="000000" w:themeColor="text1"/>
          <w:sz w:val="24"/>
          <w:szCs w:val="24"/>
          <w:lang w:eastAsia="ru-RU"/>
        </w:rPr>
        <w:t>заместителя главы</w:t>
      </w:r>
      <w:r w:rsidR="00F34AF3">
        <w:rPr>
          <w:rFonts w:ascii="Times New Roman" w:eastAsia="Times New Roman" w:hAnsi="Times New Roman" w:cs="Times New Roman"/>
          <w:color w:val="000000" w:themeColor="text1"/>
          <w:sz w:val="24"/>
          <w:szCs w:val="24"/>
          <w:lang w:eastAsia="ru-RU"/>
        </w:rPr>
        <w:t>)</w:t>
      </w:r>
      <w:r w:rsidR="009465D2" w:rsidRPr="00B64031">
        <w:rPr>
          <w:rFonts w:ascii="Times New Roman" w:eastAsia="Times New Roman" w:hAnsi="Times New Roman" w:cs="Times New Roman"/>
          <w:color w:val="000000" w:themeColor="text1"/>
          <w:sz w:val="24"/>
          <w:szCs w:val="24"/>
          <w:lang w:eastAsia="ru-RU"/>
        </w:rPr>
        <w:t xml:space="preserve"> Администрации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3.3.8. Администрация вправе обратиться в суд с иском о взыскании с гражданина, в том числе с юридического лица, индивидуального предпринимателя, расходов, понесенных Администрацией в связи с рассмотрением поступивших заявлений, обращений указанных лиц, если в заявлениях, обращениях были указаны заведомо ложные сведения.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3.3.9. При подготовке к проведению плановой и внеплановой проверки муниципальный жилищный инспектор подготавливает проект распоряжения Администрации о проведении проверки и обеспечивает его подписание у главы </w:t>
      </w:r>
      <w:r w:rsidR="00F34AF3">
        <w:rPr>
          <w:rFonts w:ascii="Times New Roman" w:eastAsia="Times New Roman" w:hAnsi="Times New Roman" w:cs="Times New Roman"/>
          <w:color w:val="000000" w:themeColor="text1"/>
          <w:sz w:val="24"/>
          <w:szCs w:val="24"/>
          <w:lang w:eastAsia="ru-RU"/>
        </w:rPr>
        <w:t>(</w:t>
      </w:r>
      <w:r w:rsidR="00F34AF3" w:rsidRPr="00F34AF3">
        <w:rPr>
          <w:rFonts w:ascii="Times New Roman" w:eastAsia="Times New Roman" w:hAnsi="Times New Roman" w:cs="Times New Roman"/>
          <w:color w:val="000000" w:themeColor="text1"/>
          <w:sz w:val="24"/>
          <w:szCs w:val="24"/>
          <w:lang w:eastAsia="ru-RU"/>
        </w:rPr>
        <w:t>заместителя главы</w:t>
      </w:r>
      <w:r w:rsidR="00F34AF3">
        <w:rPr>
          <w:rFonts w:ascii="Times New Roman" w:eastAsia="Times New Roman" w:hAnsi="Times New Roman" w:cs="Times New Roman"/>
          <w:color w:val="000000" w:themeColor="text1"/>
          <w:sz w:val="24"/>
          <w:szCs w:val="24"/>
          <w:lang w:eastAsia="ru-RU"/>
        </w:rPr>
        <w:t>) Администрации</w:t>
      </w:r>
      <w:r w:rsidRPr="00F34AF3">
        <w:rPr>
          <w:rFonts w:ascii="Times New Roman" w:eastAsia="Times New Roman" w:hAnsi="Times New Roman" w:cs="Times New Roman"/>
          <w:color w:val="000000" w:themeColor="text1"/>
          <w:sz w:val="24"/>
          <w:szCs w:val="24"/>
          <w:lang w:eastAsia="ru-RU"/>
        </w:rPr>
        <w:t>.</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Подготовка распоряжения Администрации осуществляется в соответствии с типовой формой распоряжения, утвержденной Приказом Минэкономразвития России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 141). </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3.3.10. Муниципальный жилищный инспектор уведомляет юридических лиц, индивидуальных предпринимателей о проведении проверки посредством направления копии распоряжения Администрации о проведении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w:t>
      </w:r>
      <w:r w:rsidRPr="00B64031">
        <w:rPr>
          <w:rFonts w:ascii="Times New Roman" w:eastAsia="Times New Roman" w:hAnsi="Times New Roman" w:cs="Times New Roman"/>
          <w:color w:val="000000" w:themeColor="text1"/>
          <w:sz w:val="24"/>
          <w:szCs w:val="24"/>
          <w:lang w:eastAsia="ru-RU"/>
        </w:rPr>
        <w:lastRenderedPageBreak/>
        <w:t>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Администрацию, или иным доступным способом:</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 при проведении плановой проверки – не позднее чем за три рабочих дня до начала ее проведения;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2) при проведении внеплановой выездной проверки, за исключением внеплановой выездной проверки, основания проведения которой указаны в подпункте 2 </w:t>
      </w:r>
      <w:r w:rsidR="00DA4989">
        <w:rPr>
          <w:rFonts w:ascii="Times New Roman" w:eastAsia="Times New Roman" w:hAnsi="Times New Roman" w:cs="Times New Roman"/>
          <w:color w:val="000000" w:themeColor="text1"/>
          <w:sz w:val="24"/>
          <w:szCs w:val="24"/>
          <w:lang w:eastAsia="ru-RU"/>
        </w:rPr>
        <w:t>под</w:t>
      </w:r>
      <w:r w:rsidRPr="00B64031">
        <w:rPr>
          <w:rFonts w:ascii="Times New Roman" w:eastAsia="Times New Roman" w:hAnsi="Times New Roman" w:cs="Times New Roman"/>
          <w:color w:val="000000" w:themeColor="text1"/>
          <w:sz w:val="24"/>
          <w:szCs w:val="24"/>
          <w:lang w:eastAsia="ru-RU"/>
        </w:rPr>
        <w:t xml:space="preserve">пункта 3.3.2. Административного регламента, – не менее чем за двадцать четыре часа до начала ее проведения. </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3.3.11. В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3.3.12. Результатом административной процедуры по принятию решения о проведении проверки и подготовке к проведению проверки является распоряжение Администрации о проведении проверки. </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3.3.13. Срок административной процедуры по принятию решения о проведении проверки и подготовке к проведению проверки составляет:</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по плановой проверке - 14 рабочих дней;</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 по внеплановой выездной проверке по основаниям, указанным в подпункте 2 </w:t>
      </w:r>
      <w:r w:rsidR="005871A1">
        <w:rPr>
          <w:rFonts w:ascii="Times New Roman" w:eastAsia="Times New Roman" w:hAnsi="Times New Roman" w:cs="Times New Roman"/>
          <w:color w:val="000000" w:themeColor="text1"/>
          <w:sz w:val="24"/>
          <w:szCs w:val="24"/>
          <w:lang w:eastAsia="ru-RU"/>
        </w:rPr>
        <w:t>под</w:t>
      </w:r>
      <w:r w:rsidRPr="00B64031">
        <w:rPr>
          <w:rFonts w:ascii="Times New Roman" w:eastAsia="Times New Roman" w:hAnsi="Times New Roman" w:cs="Times New Roman"/>
          <w:color w:val="000000" w:themeColor="text1"/>
          <w:sz w:val="24"/>
          <w:szCs w:val="24"/>
          <w:lang w:eastAsia="ru-RU"/>
        </w:rPr>
        <w:t>пункта 3.3.2 Административного регламента, - один рабочий день.</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3.3.14. Способом фиксации результата выполнения административной процедуры является подписанное главой </w:t>
      </w:r>
      <w:r w:rsidR="009F4CC7">
        <w:rPr>
          <w:rFonts w:ascii="Times New Roman" w:eastAsia="Times New Roman" w:hAnsi="Times New Roman" w:cs="Times New Roman"/>
          <w:color w:val="000000" w:themeColor="text1"/>
          <w:sz w:val="24"/>
          <w:szCs w:val="24"/>
          <w:lang w:eastAsia="ru-RU"/>
        </w:rPr>
        <w:t xml:space="preserve">(заместителем главы) </w:t>
      </w:r>
      <w:r w:rsidRPr="00B64031">
        <w:rPr>
          <w:rFonts w:ascii="Times New Roman" w:eastAsia="Times New Roman" w:hAnsi="Times New Roman" w:cs="Times New Roman"/>
          <w:color w:val="000000" w:themeColor="text1"/>
          <w:sz w:val="24"/>
          <w:szCs w:val="24"/>
          <w:lang w:eastAsia="ru-RU"/>
        </w:rPr>
        <w:t>Администрации распоряжение Администрации о проведении проверки.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3.4. Проведение проверки и составление акта проверки.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3.4.1. Основанием для начала административной процедуры по проведению проверки и составление акта проверки является подписанное распоряжение Администрации о проведении проверки.  </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3.4.2.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в момент совершения таких нарушений в связи с необходимостью принятия неотложных мер, Администрация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w:t>
      </w:r>
      <w:r w:rsidR="00D15E68" w:rsidRPr="00B64031">
        <w:rPr>
          <w:rFonts w:ascii="Times New Roman" w:eastAsia="Times New Roman" w:hAnsi="Times New Roman" w:cs="Times New Roman"/>
          <w:color w:val="000000" w:themeColor="text1"/>
          <w:sz w:val="24"/>
          <w:szCs w:val="24"/>
          <w:lang w:eastAsia="ru-RU"/>
        </w:rPr>
        <w:t xml:space="preserve">предусмотренных </w:t>
      </w:r>
      <w:r w:rsidR="00D15E68" w:rsidRPr="00B64031">
        <w:rPr>
          <w:rFonts w:ascii="Times New Roman" w:eastAsia="Times New Roman" w:hAnsi="Times New Roman" w:cs="Times New Roman"/>
          <w:color w:val="000000" w:themeColor="text1"/>
          <w:sz w:val="24"/>
          <w:szCs w:val="24"/>
          <w:lang w:eastAsia="ru-RU"/>
        </w:rPr>
        <w:lastRenderedPageBreak/>
        <w:t>абзацем восьмым подпунктом 3.3.2 Административного регламента, в органы прокуратуры в течение двадцати четырех часов.</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3.4.3. Плановая и внеплановая проверка проводятся в форме документарной проверки и (или) выездной проверки.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Проверка проводится муниципальным жилищным инспектором, указанным в распоряжении Администрации. </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3.4.4. Документарная проверка (плановая, внеплановая) проводится по месту нахождения Администрации.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3.4.5. Заверенные печатью копии распоряжения Администрации вручаются под роспись муниципальным жилищным инспектором, проводящим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служебного удостоверения. По требованию подлежащих проверке лиц муниципальный жилищный инспектор обязан представить информацию об Администрации, а также об экспертах, экспертных организациях в целях подтверждения своих полномочий.</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3.4.6. Уполномоченный на проведение документарной проверки муниципальный жилищный инспектор проводит изучение имеющихся в Администрации документов, касающихся юридического лица, индивидуального предпринимателя, гражданина.</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3.4.7. В случае если достоверность сведений, содержащихся в документах, имеющихся в распоряжении Администрации,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Администрация направляет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за исключением случаев, предусмотренных частью </w:t>
      </w:r>
      <w:r w:rsidR="003E2C1A">
        <w:rPr>
          <w:rFonts w:ascii="Times New Roman" w:eastAsia="Times New Roman" w:hAnsi="Times New Roman" w:cs="Times New Roman"/>
          <w:color w:val="000000" w:themeColor="text1"/>
          <w:sz w:val="24"/>
          <w:szCs w:val="24"/>
          <w:lang w:eastAsia="ru-RU"/>
        </w:rPr>
        <w:t>11 статьи 11 ФЗ</w:t>
      </w:r>
      <w:r w:rsidRPr="00B64031">
        <w:rPr>
          <w:rFonts w:ascii="Times New Roman" w:eastAsia="Times New Roman" w:hAnsi="Times New Roman" w:cs="Times New Roman"/>
          <w:color w:val="000000" w:themeColor="text1"/>
          <w:sz w:val="24"/>
          <w:szCs w:val="24"/>
          <w:lang w:eastAsia="ru-RU"/>
        </w:rPr>
        <w:t xml:space="preserve"> № 294-ФЗ.</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К запросу прилагается заверенная печатью копия распоряжения Администрации о проведении проверки либо о проведении документарной проверки.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Не допускается требовать нотариального удостоверения копий документов, представляемых в Администрацию, если иное не предусмотрено законодательством Российской Федерации.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3.4.8.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Администрации 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При проведении документарной проверки Администрация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 государственного контроля (надзора), органов муниципального контроля.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3.4.9. Выездная проверка начинается с предъявления служебного удостоверения муниципальным жилищным инспектором,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Администрации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w:t>
      </w:r>
      <w:r w:rsidRPr="00B64031">
        <w:rPr>
          <w:rFonts w:ascii="Times New Roman" w:eastAsia="Times New Roman" w:hAnsi="Times New Roman" w:cs="Times New Roman"/>
          <w:color w:val="000000" w:themeColor="text1"/>
          <w:sz w:val="24"/>
          <w:szCs w:val="24"/>
          <w:lang w:eastAsia="ru-RU"/>
        </w:rPr>
        <w:lastRenderedPageBreak/>
        <w:t>организаций, привлекаемых к выездной проверке, со сроками и с условиями ее проведения.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3.4.10.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муниципальный жилищный инспектор, проводивший проверку, составляет акт о невозможности проведения соответствующей проверки с указанием причин невозможности ее проведения. В этом случае Администрация в течение трех месяцев со дня составления акта о невозможности проведения соответствующей проверки принимает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3.4.11. Результатом проверки является составление акта проверки в соответствии с типовой формой, установленной Приказом № 141.</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3.4.12. В акте проверки указываются: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 дата, время и место составления акта проверки;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 наименование органа муниципального контроля;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 дата и номер распоряжения органа муниципального контроля;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 фамилии, имена, отчества (при наличии) и должности должностного лица или должностных лиц, проводивших проверку;</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 наименование проверяемого юридического лица или фамилия, имя и отчество (при наличии) индивидуального предпринимателя, а также фамилия, имя, отчество (при наличии)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6) дата, время, продолжительность и место проведения проверки;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7)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9) подписи </w:t>
      </w:r>
      <w:r w:rsidR="003E2C1A">
        <w:rPr>
          <w:rFonts w:ascii="Times New Roman" w:eastAsia="Times New Roman" w:hAnsi="Times New Roman" w:cs="Times New Roman"/>
          <w:color w:val="000000" w:themeColor="text1"/>
          <w:sz w:val="24"/>
          <w:szCs w:val="24"/>
          <w:lang w:eastAsia="ru-RU"/>
        </w:rPr>
        <w:t>муниципального жилищного инспектора или муниципальных жилищных инспекторов</w:t>
      </w:r>
      <w:r w:rsidRPr="00B64031">
        <w:rPr>
          <w:rFonts w:ascii="Times New Roman" w:eastAsia="Times New Roman" w:hAnsi="Times New Roman" w:cs="Times New Roman"/>
          <w:color w:val="000000" w:themeColor="text1"/>
          <w:sz w:val="24"/>
          <w:szCs w:val="24"/>
          <w:lang w:eastAsia="ru-RU"/>
        </w:rPr>
        <w:t>, проводивших проверку.</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3.4.13. К акту проверки прилагаются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предписания об устранении выявленных нарушений и иные связанные с результатами проверки документы или их копии.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3.4.14. Акт проверки оформляется непосредственно после ее завершения в двух экземплярах, один из которых с копиями приложений вручается руководителю, иному </w:t>
      </w:r>
      <w:r w:rsidRPr="00B64031">
        <w:rPr>
          <w:rFonts w:ascii="Times New Roman" w:eastAsia="Times New Roman" w:hAnsi="Times New Roman" w:cs="Times New Roman"/>
          <w:color w:val="000000" w:themeColor="text1"/>
          <w:sz w:val="24"/>
          <w:szCs w:val="24"/>
          <w:lang w:eastAsia="ru-RU"/>
        </w:rPr>
        <w:lastRenderedPageBreak/>
        <w:t>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Администрации.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9465D2" w:rsidRPr="00B64031" w:rsidRDefault="009465D2"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3.4.15.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Администрации.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3.4.16.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3.4.17. Акт проверки, а также прилагающийся к нему материалы хранятся в Администрации.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3.4.18. Результатом административной процедуры является составление акта проверки.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3.4.19. Способом фиксации результата выполнения административной процедуры является запись в акте проверки о выявленных нарушениях обязательных требований или об их отсутствии.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3.4.20. Общий срок исполнения административной процедуры по проведению проверки и составлению акта проверки (документарной или выездной) не может превышать 20 рабочих дней. 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w:t>
      </w:r>
      <w:proofErr w:type="spellStart"/>
      <w:r w:rsidRPr="00B64031">
        <w:rPr>
          <w:rFonts w:ascii="Times New Roman" w:eastAsia="Times New Roman" w:hAnsi="Times New Roman" w:cs="Times New Roman"/>
          <w:color w:val="000000" w:themeColor="text1"/>
          <w:sz w:val="24"/>
          <w:szCs w:val="24"/>
          <w:lang w:eastAsia="ru-RU"/>
        </w:rPr>
        <w:t>микропредприятия</w:t>
      </w:r>
      <w:proofErr w:type="spellEnd"/>
      <w:r w:rsidRPr="00B64031">
        <w:rPr>
          <w:rFonts w:ascii="Times New Roman" w:eastAsia="Times New Roman" w:hAnsi="Times New Roman" w:cs="Times New Roman"/>
          <w:color w:val="000000" w:themeColor="text1"/>
          <w:sz w:val="24"/>
          <w:szCs w:val="24"/>
          <w:lang w:eastAsia="ru-RU"/>
        </w:rPr>
        <w:t xml:space="preserve"> в год.</w:t>
      </w:r>
    </w:p>
    <w:p w:rsidR="009465D2" w:rsidRPr="00B64031" w:rsidRDefault="009465D2"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 xml:space="preserve">В случае необходимости получения документов и (или) информации в рамках межведомственного информационного взаимодействия при проведении проверки в </w:t>
      </w:r>
      <w:r w:rsidRPr="00B64031">
        <w:rPr>
          <w:rFonts w:ascii="Times New Roman" w:eastAsia="Times New Roman" w:hAnsi="Times New Roman" w:cs="Times New Roman"/>
          <w:color w:val="000000" w:themeColor="text1"/>
          <w:sz w:val="24"/>
          <w:szCs w:val="24"/>
          <w:lang w:eastAsia="ru-RU"/>
        </w:rPr>
        <w:t>отношении одного субъекта малого предпринимательства,</w:t>
      </w:r>
      <w:r w:rsidRPr="00B64031">
        <w:rPr>
          <w:rFonts w:ascii="Times New Roman" w:hAnsi="Times New Roman" w:cs="Times New Roman"/>
          <w:color w:val="000000" w:themeColor="text1"/>
          <w:sz w:val="24"/>
          <w:szCs w:val="24"/>
        </w:rPr>
        <w:t xml:space="preserve"> проведение проверки может быть приостановлено главой Администрации на срок, необходимый для осуществления </w:t>
      </w:r>
      <w:r w:rsidRPr="00B64031">
        <w:rPr>
          <w:rFonts w:ascii="Times New Roman" w:hAnsi="Times New Roman" w:cs="Times New Roman"/>
          <w:color w:val="000000" w:themeColor="text1"/>
          <w:sz w:val="24"/>
          <w:szCs w:val="24"/>
        </w:rPr>
        <w:lastRenderedPageBreak/>
        <w:t>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9465D2" w:rsidRPr="00B64031" w:rsidRDefault="009465D2"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муниципального жилищного инспектора, проводящего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не более чем на пятьдесят часов, </w:t>
      </w:r>
      <w:proofErr w:type="spellStart"/>
      <w:r w:rsidRPr="00B64031">
        <w:rPr>
          <w:rFonts w:ascii="Times New Roman" w:hAnsi="Times New Roman" w:cs="Times New Roman"/>
          <w:color w:val="000000" w:themeColor="text1"/>
          <w:sz w:val="24"/>
          <w:szCs w:val="24"/>
        </w:rPr>
        <w:t>микропредприятий</w:t>
      </w:r>
      <w:proofErr w:type="spellEnd"/>
      <w:r w:rsidRPr="00B64031">
        <w:rPr>
          <w:rFonts w:ascii="Times New Roman" w:hAnsi="Times New Roman" w:cs="Times New Roman"/>
          <w:color w:val="000000" w:themeColor="text1"/>
          <w:sz w:val="24"/>
          <w:szCs w:val="24"/>
        </w:rPr>
        <w:t xml:space="preserve"> не более чем на пятнадцать часов.</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3.5. Принятие мер при выявлении нарушений в деятельности юридического лица, индивидуального предпринимателя. </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3.5.1. Основанием для начала административной процедуры по принятию мер при выявлении нарушений в деятельности юридического лица, индивидуального предпринимателя, является акт проверки, в котором выявлены нарушения обязательных требований.</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3.5.2. В случае выявления при проведении проверки нарушений юридическим лицом, индивидуальным предпринимателем, обязательных требований муниципальный жилищный инспектор обязан:</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 в день составления акта проверки юридического лица и индивидуального предпринимателя, выдать предписание об устранении выявленных нарушений с указанием сроков их устранения;</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 принять меры по контролю за устранением выявленных нарушений;</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 принять меры по привлечению юридического лица, индивидуального предпринимателя, допустивших выявленные нарушения, к ответственности.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В случае выявления нарушений обязательных требований составляется предписание в двух экземплярах об устранении нарушений законодательства в области жилищного контроля.</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3.5.3.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Администрации.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9465D2" w:rsidRPr="00B64031" w:rsidRDefault="009465D2" w:rsidP="00D15E68">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3.5.4. Срок выполнения административной процедуры не должен превышать 20 рабочих дней.</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3.6. Организация и проведение мероприятий по контролю без взаимодействия с юридическими лицами, индивидуальными предпринимателями.</w:t>
      </w:r>
    </w:p>
    <w:p w:rsidR="009465D2" w:rsidRPr="00B64031" w:rsidRDefault="009465D2" w:rsidP="009465D2">
      <w:pPr>
        <w:spacing w:after="0" w:line="240" w:lineRule="auto"/>
        <w:ind w:firstLine="709"/>
        <w:jc w:val="both"/>
        <w:rPr>
          <w:rFonts w:ascii="Times New Roman" w:hAnsi="Times New Roman" w:cs="Times New Roman"/>
          <w:color w:val="000000" w:themeColor="text1"/>
          <w:sz w:val="24"/>
          <w:szCs w:val="24"/>
        </w:rPr>
      </w:pPr>
      <w:r w:rsidRPr="00B64031">
        <w:rPr>
          <w:rFonts w:ascii="Times New Roman" w:eastAsia="Times New Roman" w:hAnsi="Times New Roman" w:cs="Times New Roman"/>
          <w:color w:val="000000" w:themeColor="text1"/>
          <w:sz w:val="24"/>
          <w:szCs w:val="24"/>
          <w:lang w:eastAsia="ru-RU"/>
        </w:rPr>
        <w:lastRenderedPageBreak/>
        <w:t xml:space="preserve">3.6.1. </w:t>
      </w:r>
      <w:r w:rsidRPr="00B64031">
        <w:rPr>
          <w:rFonts w:ascii="Times New Roman" w:hAnsi="Times New Roman" w:cs="Times New Roman"/>
          <w:color w:val="000000" w:themeColor="text1"/>
          <w:sz w:val="24"/>
          <w:szCs w:val="24"/>
        </w:rPr>
        <w:t>К мероприятию по муниципальному контролю, при проведении которого не требуется взаимодействие Администрации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w:t>
      </w:r>
    </w:p>
    <w:p w:rsidR="009465D2" w:rsidRPr="00B64031" w:rsidRDefault="009465D2" w:rsidP="009465D2">
      <w:pPr>
        <w:spacing w:after="0" w:line="240" w:lineRule="auto"/>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 xml:space="preserve"> - наблюдение за соблюдением обязательных требований при размещении информации в информационно-телекоммуникационной сети «Интернет» и средствах массовой информации;</w:t>
      </w:r>
    </w:p>
    <w:p w:rsidR="009465D2" w:rsidRPr="00B64031" w:rsidRDefault="009465D2"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 наблюдение за соблюдением обязательных требований, требований, установленных муниципальными правовыми актами, посредством анализа информации о деятельности либо действиях юридического лица и индивидуального предпринимателя, которая предоставляется такими лицами (в том числе посредством использования федеральных государственных информационных систем) в орган муниципального контроля в соответствии с федеральными законами и принимаемыми в соответствии с ними иными нормативными правовыми актами Российской Федерации или может быть получена (в том числе в рамках межведомственного информационного взаимодействия органом муниципального контроля без возложения на юридических лиц и индивидуальных предпринимателей обязанностей, не предусмотренных федеральными законами и принятыми в соответствии с ними иными нормативными правовыми актами Российской Федерации;</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другие виды и формы мероприятий по контролю, установленные федеральными законами.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3.6.2. Мероприятия по контролю без взаимодействия с юридическими лицами, индивидуальными предпринимателями, указанные в </w:t>
      </w:r>
      <w:r w:rsidR="009346B3" w:rsidRPr="00B64031">
        <w:rPr>
          <w:rFonts w:ascii="Times New Roman" w:eastAsia="Times New Roman" w:hAnsi="Times New Roman" w:cs="Times New Roman"/>
          <w:color w:val="000000" w:themeColor="text1"/>
          <w:sz w:val="24"/>
          <w:szCs w:val="24"/>
          <w:lang w:eastAsia="ru-RU"/>
        </w:rPr>
        <w:t>под</w:t>
      </w:r>
      <w:r w:rsidRPr="00B64031">
        <w:rPr>
          <w:rFonts w:ascii="Times New Roman" w:eastAsia="Times New Roman" w:hAnsi="Times New Roman" w:cs="Times New Roman"/>
          <w:color w:val="000000" w:themeColor="text1"/>
          <w:sz w:val="24"/>
          <w:szCs w:val="24"/>
          <w:lang w:eastAsia="ru-RU"/>
        </w:rPr>
        <w:t xml:space="preserve">пункте. 3.6.1. Административного регламента, проводятся муниципальным жилищным инспектором в пределах своей компетенции на основании заданий на проведение таких мероприятий, утверждаемых главой </w:t>
      </w:r>
      <w:r w:rsidR="00ED58D2">
        <w:rPr>
          <w:rFonts w:ascii="Times New Roman" w:eastAsia="Times New Roman" w:hAnsi="Times New Roman" w:cs="Times New Roman"/>
          <w:color w:val="000000" w:themeColor="text1"/>
          <w:sz w:val="24"/>
          <w:szCs w:val="24"/>
          <w:lang w:eastAsia="ru-RU"/>
        </w:rPr>
        <w:t>(</w:t>
      </w:r>
      <w:r w:rsidRPr="00B64031">
        <w:rPr>
          <w:rFonts w:ascii="Times New Roman" w:eastAsia="Times New Roman" w:hAnsi="Times New Roman" w:cs="Times New Roman"/>
          <w:color w:val="000000" w:themeColor="text1"/>
          <w:sz w:val="24"/>
          <w:szCs w:val="24"/>
          <w:lang w:eastAsia="ru-RU"/>
        </w:rPr>
        <w:t>заместителем главы</w:t>
      </w:r>
      <w:r w:rsidR="00ED58D2">
        <w:rPr>
          <w:rFonts w:ascii="Times New Roman" w:eastAsia="Times New Roman" w:hAnsi="Times New Roman" w:cs="Times New Roman"/>
          <w:color w:val="000000" w:themeColor="text1"/>
          <w:sz w:val="24"/>
          <w:szCs w:val="24"/>
          <w:lang w:eastAsia="ru-RU"/>
        </w:rPr>
        <w:t>)</w:t>
      </w:r>
      <w:r w:rsidRPr="00B64031">
        <w:rPr>
          <w:rFonts w:ascii="Times New Roman" w:eastAsia="Times New Roman" w:hAnsi="Times New Roman" w:cs="Times New Roman"/>
          <w:color w:val="000000" w:themeColor="text1"/>
          <w:sz w:val="24"/>
          <w:szCs w:val="24"/>
          <w:lang w:eastAsia="ru-RU"/>
        </w:rPr>
        <w:t xml:space="preserve"> Администрации.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3.6.3. Порядок оформления муниципальным жилищным инспектором результатов мероприятия по контролю без взаимодействия с юридическими лицами, индивидуальными предпринимателями не должен превышать 3 рабочих дней.</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3.6.4. В случае выявления при проведении мероприятий по контролю </w:t>
      </w:r>
      <w:r w:rsidRPr="00B64031">
        <w:rPr>
          <w:rFonts w:ascii="Times New Roman" w:hAnsi="Times New Roman" w:cs="Times New Roman"/>
          <w:color w:val="000000" w:themeColor="text1"/>
          <w:sz w:val="24"/>
          <w:szCs w:val="24"/>
        </w:rPr>
        <w:t>без взаимодействия с юридическими лицами, индивидуальными предпринимателями</w:t>
      </w:r>
      <w:r w:rsidRPr="00B64031">
        <w:rPr>
          <w:rFonts w:ascii="Times New Roman" w:eastAsia="Times New Roman" w:hAnsi="Times New Roman" w:cs="Times New Roman"/>
          <w:color w:val="000000" w:themeColor="text1"/>
          <w:sz w:val="24"/>
          <w:szCs w:val="24"/>
          <w:lang w:eastAsia="ru-RU"/>
        </w:rPr>
        <w:t xml:space="preserve"> нарушений обязательных требований муниципальный жилищный инспектор принимает в пределах своей компетенции меры по пресечению таких нарушений, а также направляет в письменной форме главе Администрации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 основаниям, указанным в </w:t>
      </w:r>
      <w:r w:rsidR="009346B3" w:rsidRPr="00B64031">
        <w:rPr>
          <w:rFonts w:ascii="Times New Roman" w:eastAsia="Times New Roman" w:hAnsi="Times New Roman" w:cs="Times New Roman"/>
          <w:color w:val="000000" w:themeColor="text1"/>
          <w:sz w:val="24"/>
          <w:szCs w:val="24"/>
          <w:lang w:eastAsia="ru-RU"/>
        </w:rPr>
        <w:t>под</w:t>
      </w:r>
      <w:r w:rsidRPr="00B64031">
        <w:rPr>
          <w:rFonts w:ascii="Times New Roman" w:eastAsia="Times New Roman" w:hAnsi="Times New Roman" w:cs="Times New Roman"/>
          <w:color w:val="000000" w:themeColor="text1"/>
          <w:sz w:val="24"/>
          <w:szCs w:val="24"/>
          <w:lang w:eastAsia="ru-RU"/>
        </w:rPr>
        <w:t>пункте 3.3.2 Административного регламента.</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3.6.5. В случае получения в ходе проведения мероприятий по контролю без взаимодействия с юридическими лицами, индивидуальными предпринимателями сведений о готовящихся нарушениях или признаках нарушения обязательных требований, Администрация направляет юридическому лицу, индивидуальному предпринимателю предостережение о недопустимости нарушения обязательных требований.</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3.6.6. Срок выполнения административной процедуры не должен превышать срока, установленного заданием, указанным в </w:t>
      </w:r>
      <w:r w:rsidR="009346B3" w:rsidRPr="00B64031">
        <w:rPr>
          <w:rFonts w:ascii="Times New Roman" w:eastAsia="Times New Roman" w:hAnsi="Times New Roman" w:cs="Times New Roman"/>
          <w:color w:val="000000" w:themeColor="text1"/>
          <w:sz w:val="24"/>
          <w:szCs w:val="24"/>
          <w:lang w:eastAsia="ru-RU"/>
        </w:rPr>
        <w:t>под</w:t>
      </w:r>
      <w:r w:rsidRPr="00B64031">
        <w:rPr>
          <w:rFonts w:ascii="Times New Roman" w:eastAsia="Times New Roman" w:hAnsi="Times New Roman" w:cs="Times New Roman"/>
          <w:color w:val="000000" w:themeColor="text1"/>
          <w:sz w:val="24"/>
          <w:szCs w:val="24"/>
          <w:lang w:eastAsia="ru-RU"/>
        </w:rPr>
        <w:t>пункте 3.6.2 Административного регламента.</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3.7. Внесение информации в единый реестр проверок.</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bookmarkStart w:id="0" w:name="Par1"/>
      <w:bookmarkEnd w:id="0"/>
      <w:r w:rsidRPr="00B64031">
        <w:rPr>
          <w:rFonts w:ascii="Times New Roman" w:eastAsia="Times New Roman" w:hAnsi="Times New Roman" w:cs="Times New Roman"/>
          <w:color w:val="000000" w:themeColor="text1"/>
          <w:sz w:val="24"/>
          <w:szCs w:val="24"/>
          <w:lang w:eastAsia="ru-RU"/>
        </w:rPr>
        <w:t>3.7.1. Основанием для начала административной процедуры по внесению информации в единый реестр проверок является информация:</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 о проверке;</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 об органе контроля, проводившего проверку;</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 о лице, в отношении которого проводится проверка;</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4. </w:t>
      </w:r>
      <w:r w:rsidR="00E875EF" w:rsidRPr="00E875EF">
        <w:rPr>
          <w:rFonts w:ascii="Times New Roman" w:eastAsia="Times New Roman" w:hAnsi="Times New Roman" w:cs="Times New Roman"/>
          <w:color w:val="000000" w:themeColor="text1"/>
          <w:sz w:val="24"/>
          <w:szCs w:val="24"/>
          <w:lang w:eastAsia="ru-RU"/>
        </w:rPr>
        <w:t>об уведомлении проверяемого лица о проведении проверки с указанием даты и способа уведомления в случаях, предусмотренных ФЗ № 294-ФЗ;</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lastRenderedPageBreak/>
        <w:t>5. о результатах проверки;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6. о мерах, принятых по результатам проверки;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7. об отмене результатов проверки.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3.7.2. Муниципальный жилищный инспектор при организации и проведении плановых и внеплановых проверок, за исключением внеплановых проверок, указанных в </w:t>
      </w:r>
      <w:hyperlink r:id="rId18" w:anchor="Par31" w:history="1">
        <w:r w:rsidRPr="00B64031">
          <w:rPr>
            <w:rFonts w:ascii="Times New Roman" w:eastAsia="Times New Roman" w:hAnsi="Times New Roman" w:cs="Times New Roman"/>
            <w:color w:val="000000" w:themeColor="text1"/>
            <w:sz w:val="24"/>
            <w:szCs w:val="24"/>
            <w:lang w:eastAsia="ru-RU"/>
          </w:rPr>
          <w:t>подпункте 3.7.3 пункта 3.7</w:t>
        </w:r>
      </w:hyperlink>
      <w:r w:rsidRPr="00B64031">
        <w:rPr>
          <w:rFonts w:ascii="Times New Roman" w:eastAsia="Times New Roman" w:hAnsi="Times New Roman" w:cs="Times New Roman"/>
          <w:color w:val="000000" w:themeColor="text1"/>
          <w:sz w:val="24"/>
          <w:szCs w:val="24"/>
          <w:lang w:eastAsia="ru-RU"/>
        </w:rPr>
        <w:t xml:space="preserve"> Административного регламента, не позднее 3 рабочих дней со дня принятия распоряжения Администрации о проведении проверки вносит в единый реестр проверок следующую информацию:</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bookmarkStart w:id="1" w:name="Par10"/>
      <w:bookmarkEnd w:id="1"/>
      <w:r w:rsidRPr="00B64031">
        <w:rPr>
          <w:rFonts w:ascii="Times New Roman" w:eastAsia="Times New Roman" w:hAnsi="Times New Roman" w:cs="Times New Roman"/>
          <w:color w:val="000000" w:themeColor="text1"/>
          <w:sz w:val="24"/>
          <w:szCs w:val="24"/>
          <w:lang w:eastAsia="ru-RU"/>
        </w:rPr>
        <w:t>1) информацию о проверке, содержащую:</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учетный номер и дату присвоения учетного номера проверки;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дату и номер распоряжения Администрации о проведении проверки;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даты начала и окончания проведения проверки;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правовые основания проведения проверки, в том числе подлежащие проверке обязательные требования;</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цели, задачи, предмет проверки и срок ее проведения;</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вид проверки (плановая, внеплановая);</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форма проверки (выездная, документарная);</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сроки проведения и перечень мероприятий по контролю, необходимых для достижения целей и задач проведения проверки;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сведения о согласовании проведения проверки с органами прокуратуры в случае, если такое согласование проводилось;</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сведения о включении плановой проверки в ежегодный сводный план проведения плановых проверок;</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 информацию об Администрации: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наименование Администрации;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фамилию, имя, отчество (при наличии) и должность должностного лица (должностных лиц), уполномоченного на проведение проверки, а также экспертов, представителей экспертных организаций, привлекаемых к проведению проверки;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указание на реестровый номер функции в федеральной государственной информационной системе «Федеральный реестр государственных и муниципальных услуг (функций)»;</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bookmarkStart w:id="2" w:name="Par25"/>
      <w:bookmarkEnd w:id="2"/>
      <w:r w:rsidRPr="00B64031">
        <w:rPr>
          <w:rFonts w:ascii="Times New Roman" w:eastAsia="Times New Roman" w:hAnsi="Times New Roman" w:cs="Times New Roman"/>
          <w:color w:val="000000" w:themeColor="text1"/>
          <w:sz w:val="24"/>
          <w:szCs w:val="24"/>
          <w:lang w:eastAsia="ru-RU"/>
        </w:rPr>
        <w:t>3) информацию о лице, в отношении которого проводится проверка:</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наименование юридического лица или фамилию, имя, отчество (при наличии) индивидуального предпринимателя, гражданина в отношении которого проводится проверка;</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государственный регистрационный номер записи о создании юридического лица, государственный регистрационный номер записи о государственной регистрации индивидуального предпринимателя и идентификационный номер налогоплательщика;</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место нахождения юридического лица (его филиалов, представительств, обособленных структурных подразделений), в отношении которого проводится проверка;</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место фактического осуществления деятельности юридического лица (его филиалов, представительств, обособленных структурных подразделений) или индивидуального предпринимателя, в отношении которого проводится проверка.</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bookmarkStart w:id="3" w:name="Par31"/>
      <w:bookmarkEnd w:id="3"/>
      <w:r w:rsidRPr="00B64031">
        <w:rPr>
          <w:rFonts w:ascii="Times New Roman" w:eastAsia="Times New Roman" w:hAnsi="Times New Roman" w:cs="Times New Roman"/>
          <w:color w:val="000000" w:themeColor="text1"/>
          <w:sz w:val="24"/>
          <w:szCs w:val="24"/>
          <w:lang w:eastAsia="ru-RU"/>
        </w:rPr>
        <w:t xml:space="preserve">3.7.3. Муниципальный жилищный инспектор при организации и проведении внеплановых проверок по основаниям, указанным в </w:t>
      </w:r>
      <w:hyperlink r:id="rId19" w:history="1">
        <w:r w:rsidRPr="00B64031">
          <w:rPr>
            <w:rFonts w:ascii="Times New Roman" w:eastAsia="Times New Roman" w:hAnsi="Times New Roman" w:cs="Times New Roman"/>
            <w:color w:val="000000" w:themeColor="text1"/>
            <w:sz w:val="24"/>
            <w:szCs w:val="24"/>
            <w:lang w:eastAsia="ru-RU"/>
          </w:rPr>
          <w:t>пункте 2 части 2</w:t>
        </w:r>
      </w:hyperlink>
      <w:r w:rsidRPr="00B64031">
        <w:rPr>
          <w:rFonts w:ascii="Times New Roman" w:eastAsia="Times New Roman" w:hAnsi="Times New Roman" w:cs="Times New Roman"/>
          <w:color w:val="000000" w:themeColor="text1"/>
          <w:sz w:val="24"/>
          <w:szCs w:val="24"/>
          <w:lang w:eastAsia="ru-RU"/>
        </w:rPr>
        <w:t xml:space="preserve"> и </w:t>
      </w:r>
      <w:hyperlink r:id="rId20" w:history="1">
        <w:r w:rsidRPr="00B64031">
          <w:rPr>
            <w:rFonts w:ascii="Times New Roman" w:eastAsia="Times New Roman" w:hAnsi="Times New Roman" w:cs="Times New Roman"/>
            <w:color w:val="000000" w:themeColor="text1"/>
            <w:sz w:val="24"/>
            <w:szCs w:val="24"/>
            <w:lang w:eastAsia="ru-RU"/>
          </w:rPr>
          <w:t>части 12 статьи 10</w:t>
        </w:r>
      </w:hyperlink>
      <w:r w:rsidRPr="00B64031">
        <w:rPr>
          <w:rFonts w:ascii="Times New Roman" w:eastAsia="Times New Roman" w:hAnsi="Times New Roman" w:cs="Times New Roman"/>
          <w:color w:val="000000" w:themeColor="text1"/>
          <w:sz w:val="24"/>
          <w:szCs w:val="24"/>
          <w:lang w:eastAsia="ru-RU"/>
        </w:rPr>
        <w:t xml:space="preserve"> ФЗ № 294-ФЗ, а также внеплановых проверок, при проведении которых в соответствии с федеральными законами, устанавливающими особенности организации и проведения проверок, не требуется уведомление проверяемых лиц о начале проведения внеплановой проверки, вносит в единый реестр проверок информацию, указанную в </w:t>
      </w:r>
      <w:hyperlink r:id="rId21" w:anchor="Par10" w:history="1">
        <w:r w:rsidRPr="00B64031">
          <w:rPr>
            <w:rFonts w:ascii="Times New Roman" w:eastAsia="Times New Roman" w:hAnsi="Times New Roman" w:cs="Times New Roman"/>
            <w:color w:val="000000" w:themeColor="text1"/>
            <w:sz w:val="24"/>
            <w:szCs w:val="24"/>
            <w:lang w:eastAsia="ru-RU"/>
          </w:rPr>
          <w:t>подпунктах «1»</w:t>
        </w:r>
      </w:hyperlink>
      <w:r w:rsidRPr="00B64031">
        <w:rPr>
          <w:rFonts w:ascii="Times New Roman" w:eastAsia="Times New Roman" w:hAnsi="Times New Roman" w:cs="Times New Roman"/>
          <w:color w:val="000000" w:themeColor="text1"/>
          <w:sz w:val="24"/>
          <w:szCs w:val="24"/>
          <w:lang w:eastAsia="ru-RU"/>
        </w:rPr>
        <w:t xml:space="preserve"> - </w:t>
      </w:r>
      <w:hyperlink r:id="rId22" w:anchor="Par25" w:history="1">
        <w:r w:rsidRPr="00B64031">
          <w:rPr>
            <w:rFonts w:ascii="Times New Roman" w:eastAsia="Times New Roman" w:hAnsi="Times New Roman" w:cs="Times New Roman"/>
            <w:color w:val="000000" w:themeColor="text1"/>
            <w:sz w:val="24"/>
            <w:szCs w:val="24"/>
            <w:lang w:eastAsia="ru-RU"/>
          </w:rPr>
          <w:t>«3» подпункта 3.7.2 пункта 3.7</w:t>
        </w:r>
      </w:hyperlink>
      <w:r w:rsidRPr="00B64031">
        <w:rPr>
          <w:rFonts w:ascii="Times New Roman" w:eastAsia="Times New Roman" w:hAnsi="Times New Roman" w:cs="Times New Roman"/>
          <w:color w:val="000000" w:themeColor="text1"/>
          <w:sz w:val="24"/>
          <w:szCs w:val="24"/>
          <w:lang w:eastAsia="ru-RU"/>
        </w:rPr>
        <w:t xml:space="preserve"> Административного регламента, не позднее 5 рабочих дней со дня начала проведения проверки.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lastRenderedPageBreak/>
        <w:t>3.7.4. Муниципальный жилищный инспектор вносит в единый реестр проверок информацию об уведомлении проверяемого лица о проведении проверки с указанием даты и способа уведомления в случаях, предусмотренных ФЗ № 294-ФЗ, не позднее дня направления уведомления.</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3.7.5. Муниципальный жилищный инспектор вносит в единый реестр проверок информацию об окончании проведения проверки не позднее 10 рабочих дней со дня окончания проверки.</w:t>
      </w:r>
    </w:p>
    <w:p w:rsidR="00853A3F" w:rsidRDefault="00853A3F" w:rsidP="00853A3F">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853A3F">
        <w:rPr>
          <w:rFonts w:ascii="Times New Roman" w:eastAsia="Times New Roman" w:hAnsi="Times New Roman" w:cs="Times New Roman"/>
          <w:color w:val="000000" w:themeColor="text1"/>
          <w:sz w:val="24"/>
          <w:szCs w:val="24"/>
          <w:lang w:eastAsia="ru-RU"/>
        </w:rPr>
        <w:t xml:space="preserve">Муниципальный жилищный инспектор </w:t>
      </w:r>
      <w:r w:rsidR="009465D2" w:rsidRPr="00B64031">
        <w:rPr>
          <w:rFonts w:ascii="Times New Roman" w:eastAsia="Times New Roman" w:hAnsi="Times New Roman" w:cs="Times New Roman"/>
          <w:color w:val="000000" w:themeColor="text1"/>
          <w:sz w:val="24"/>
          <w:szCs w:val="24"/>
          <w:lang w:eastAsia="ru-RU"/>
        </w:rPr>
        <w:t>незамедлительно, с момента выявления технических ошибок вносит изменения в единый реестр проверок в части исправления технических ошибок.</w:t>
      </w:r>
    </w:p>
    <w:p w:rsidR="00853A3F" w:rsidRDefault="00853A3F" w:rsidP="00853A3F">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853A3F">
        <w:rPr>
          <w:rFonts w:ascii="Times New Roman" w:eastAsia="Times New Roman" w:hAnsi="Times New Roman" w:cs="Times New Roman"/>
          <w:color w:val="000000" w:themeColor="text1"/>
          <w:sz w:val="24"/>
          <w:szCs w:val="24"/>
          <w:lang w:eastAsia="ru-RU"/>
        </w:rPr>
        <w:t xml:space="preserve">Муниципальный жилищный инспектор </w:t>
      </w:r>
      <w:r w:rsidRPr="00387F73">
        <w:rPr>
          <w:rFonts w:ascii="Times New Roman" w:eastAsia="Times New Roman" w:hAnsi="Times New Roman" w:cs="Times New Roman"/>
          <w:color w:val="000000" w:themeColor="text1"/>
          <w:sz w:val="24"/>
          <w:szCs w:val="24"/>
          <w:highlight w:val="yellow"/>
          <w:lang w:eastAsia="ru-RU"/>
        </w:rPr>
        <w:t xml:space="preserve">вносит </w:t>
      </w:r>
      <w:r w:rsidR="00387F73" w:rsidRPr="00387F73">
        <w:rPr>
          <w:rFonts w:ascii="Times New Roman" w:eastAsia="Times New Roman" w:hAnsi="Times New Roman" w:cs="Times New Roman"/>
          <w:color w:val="000000" w:themeColor="text1"/>
          <w:sz w:val="24"/>
          <w:szCs w:val="24"/>
          <w:highlight w:val="yellow"/>
          <w:lang w:eastAsia="ru-RU"/>
        </w:rPr>
        <w:t>в единый реестр проверок</w:t>
      </w:r>
      <w:r w:rsidR="0087211D">
        <w:rPr>
          <w:rFonts w:ascii="Times New Roman" w:eastAsia="Times New Roman" w:hAnsi="Times New Roman" w:cs="Times New Roman"/>
          <w:color w:val="000000" w:themeColor="text1"/>
          <w:sz w:val="24"/>
          <w:szCs w:val="24"/>
          <w:lang w:eastAsia="ru-RU"/>
        </w:rPr>
        <w:t xml:space="preserve"> </w:t>
      </w:r>
      <w:r w:rsidRPr="00853A3F">
        <w:rPr>
          <w:rFonts w:ascii="Times New Roman" w:eastAsia="Times New Roman" w:hAnsi="Times New Roman" w:cs="Times New Roman"/>
          <w:color w:val="000000" w:themeColor="text1"/>
          <w:sz w:val="24"/>
          <w:szCs w:val="24"/>
          <w:lang w:eastAsia="ru-RU"/>
        </w:rPr>
        <w:t xml:space="preserve">информацию о мерах, принятых по результатам проверки (за исключением сведения о выданных </w:t>
      </w:r>
      <w:proofErr w:type="gramStart"/>
      <w:r w:rsidRPr="00853A3F">
        <w:rPr>
          <w:rFonts w:ascii="Times New Roman" w:eastAsia="Times New Roman" w:hAnsi="Times New Roman" w:cs="Times New Roman"/>
          <w:color w:val="000000" w:themeColor="text1"/>
          <w:sz w:val="24"/>
          <w:szCs w:val="24"/>
          <w:lang w:eastAsia="ru-RU"/>
        </w:rPr>
        <w:t>предписаниях</w:t>
      </w:r>
      <w:proofErr w:type="gramEnd"/>
      <w:r w:rsidRPr="00853A3F">
        <w:rPr>
          <w:rFonts w:ascii="Times New Roman" w:eastAsia="Times New Roman" w:hAnsi="Times New Roman" w:cs="Times New Roman"/>
          <w:color w:val="000000" w:themeColor="text1"/>
          <w:sz w:val="24"/>
          <w:szCs w:val="24"/>
          <w:lang w:eastAsia="ru-RU"/>
        </w:rPr>
        <w:t xml:space="preserve"> об устранении выявленных нарушений и (или) о проведении мероприятий по предотвращению причинения вреда (реквизиты, срок выполнения, содержание предписания; сведения </w:t>
      </w:r>
      <w:proofErr w:type="gramStart"/>
      <w:r w:rsidRPr="00853A3F">
        <w:rPr>
          <w:rFonts w:ascii="Times New Roman" w:eastAsia="Times New Roman" w:hAnsi="Times New Roman" w:cs="Times New Roman"/>
          <w:color w:val="000000" w:themeColor="text1"/>
          <w:sz w:val="24"/>
          <w:szCs w:val="24"/>
          <w:lang w:eastAsia="ru-RU"/>
        </w:rPr>
        <w:t>о направлении материалов о выявленных нарушениях обязательных требований в государственные органы в соответствии с их компетенцией</w:t>
      </w:r>
      <w:proofErr w:type="gramEnd"/>
      <w:r w:rsidRPr="00853A3F">
        <w:rPr>
          <w:rFonts w:ascii="Times New Roman" w:eastAsia="Times New Roman" w:hAnsi="Times New Roman" w:cs="Times New Roman"/>
          <w:color w:val="000000" w:themeColor="text1"/>
          <w:sz w:val="24"/>
          <w:szCs w:val="24"/>
          <w:lang w:eastAsia="ru-RU"/>
        </w:rPr>
        <w:t>), не позднее 5 рабочих дней со дня поступления такой информации в Администрацию.</w:t>
      </w:r>
    </w:p>
    <w:p w:rsidR="00387F73" w:rsidRPr="00B64031" w:rsidRDefault="00387F73" w:rsidP="00387F73">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387F73">
        <w:rPr>
          <w:rFonts w:ascii="Times New Roman" w:eastAsia="Times New Roman" w:hAnsi="Times New Roman" w:cs="Times New Roman"/>
          <w:color w:val="000000" w:themeColor="text1"/>
          <w:sz w:val="24"/>
          <w:szCs w:val="24"/>
          <w:highlight w:val="yellow"/>
          <w:lang w:eastAsia="ru-RU"/>
        </w:rPr>
        <w:t>Муниципальный жилищный инспектор вносит в единый реестр проверок информацию о результатах проверки, сведения о выданных предписания об устранении выявленных нарушений и</w:t>
      </w:r>
      <w:r w:rsidR="008645E8">
        <w:rPr>
          <w:rFonts w:ascii="Times New Roman" w:eastAsia="Times New Roman" w:hAnsi="Times New Roman" w:cs="Times New Roman"/>
          <w:color w:val="000000" w:themeColor="text1"/>
          <w:sz w:val="24"/>
          <w:szCs w:val="24"/>
          <w:highlight w:val="yellow"/>
          <w:lang w:eastAsia="ru-RU"/>
        </w:rPr>
        <w:t xml:space="preserve"> (или) о проведении мероприятий </w:t>
      </w:r>
      <w:r w:rsidRPr="00387F73">
        <w:rPr>
          <w:rFonts w:ascii="Times New Roman" w:eastAsia="Times New Roman" w:hAnsi="Times New Roman" w:cs="Times New Roman"/>
          <w:color w:val="000000" w:themeColor="text1"/>
          <w:sz w:val="24"/>
          <w:szCs w:val="24"/>
          <w:highlight w:val="yellow"/>
          <w:lang w:eastAsia="ru-RU"/>
        </w:rPr>
        <w:t xml:space="preserve">по предотвращению причинения вреда(реквизиты, срок выполнения, содержание предписания), сведения о направлении материалов о выявленных нарушениях обязательных требований или требований, установленных муниципальными правовыми </w:t>
      </w:r>
      <w:r w:rsidR="008645E8">
        <w:rPr>
          <w:rFonts w:ascii="Times New Roman" w:eastAsia="Times New Roman" w:hAnsi="Times New Roman" w:cs="Times New Roman"/>
          <w:color w:val="000000" w:themeColor="text1"/>
          <w:sz w:val="24"/>
          <w:szCs w:val="24"/>
          <w:highlight w:val="yellow"/>
          <w:lang w:eastAsia="ru-RU"/>
        </w:rPr>
        <w:t>актами, в государственные органы</w:t>
      </w:r>
      <w:r w:rsidRPr="00387F73">
        <w:rPr>
          <w:rFonts w:ascii="Times New Roman" w:eastAsia="Times New Roman" w:hAnsi="Times New Roman" w:cs="Times New Roman"/>
          <w:color w:val="000000" w:themeColor="text1"/>
          <w:sz w:val="24"/>
          <w:szCs w:val="24"/>
          <w:highlight w:val="yellow"/>
          <w:lang w:eastAsia="ru-RU"/>
        </w:rPr>
        <w:t xml:space="preserve"> и органы местного самоуправления в соответствии с их компетенцией, не позднее 10 рабочих дней со дня окончания проверки.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3.7.6. Муниципальный жилищный инспектор, в случае отмены результатов проведенной проверки, вносит об этом информацию в единый реестр проверок не позднее 3 рабочих дней со дня поступления указанной информации в Администрацию.</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3.7.7. Обращения заинтересованных лиц о внесении изменений в единый реестр проверок в части исправления содержащихся в едином реестре проверок недостоверных сведений рассматриваются главой Администрации не позднее 10 рабочих дней со дня поступления обращения в Администрацию.</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В случае признания таких обращений обоснованными, исправление указанных сведений осуществляется уполномоченным лицом не позднее одного рабочего дня со дня рассмотрения обращения.</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3.7.8. Лицом, </w:t>
      </w:r>
      <w:r w:rsidR="00387F73" w:rsidRPr="00387F73">
        <w:rPr>
          <w:rFonts w:ascii="Times New Roman" w:eastAsia="Times New Roman" w:hAnsi="Times New Roman" w:cs="Times New Roman"/>
          <w:color w:val="000000" w:themeColor="text1"/>
          <w:sz w:val="24"/>
          <w:szCs w:val="24"/>
          <w:highlight w:val="yellow"/>
          <w:lang w:eastAsia="ru-RU"/>
        </w:rPr>
        <w:t xml:space="preserve">на которое возлагается ответственность </w:t>
      </w:r>
      <w:r w:rsidRPr="00387F73">
        <w:rPr>
          <w:rFonts w:ascii="Times New Roman" w:eastAsia="Times New Roman" w:hAnsi="Times New Roman" w:cs="Times New Roman"/>
          <w:color w:val="000000" w:themeColor="text1"/>
          <w:sz w:val="24"/>
          <w:szCs w:val="24"/>
          <w:highlight w:val="yellow"/>
          <w:lang w:eastAsia="ru-RU"/>
        </w:rPr>
        <w:t>за внесение</w:t>
      </w:r>
      <w:r w:rsidRPr="00B64031">
        <w:rPr>
          <w:rFonts w:ascii="Times New Roman" w:eastAsia="Times New Roman" w:hAnsi="Times New Roman" w:cs="Times New Roman"/>
          <w:color w:val="000000" w:themeColor="text1"/>
          <w:sz w:val="24"/>
          <w:szCs w:val="24"/>
          <w:lang w:eastAsia="ru-RU"/>
        </w:rPr>
        <w:t xml:space="preserve"> информации в единый реестр проверок, является - </w:t>
      </w:r>
      <w:r w:rsidRPr="00B64031">
        <w:rPr>
          <w:rFonts w:ascii="Times New Roman" w:eastAsia="Times New Roman" w:hAnsi="Times New Roman" w:cs="Times New Roman"/>
          <w:i/>
          <w:color w:val="000000" w:themeColor="text1"/>
          <w:sz w:val="24"/>
          <w:szCs w:val="24"/>
          <w:lang w:eastAsia="ru-RU"/>
        </w:rPr>
        <w:t>__________(указать должностное лицо</w:t>
      </w:r>
      <w:r w:rsidR="008645E8">
        <w:rPr>
          <w:rFonts w:ascii="Times New Roman" w:eastAsia="Times New Roman" w:hAnsi="Times New Roman" w:cs="Times New Roman"/>
          <w:i/>
          <w:color w:val="000000" w:themeColor="text1"/>
          <w:sz w:val="24"/>
          <w:szCs w:val="24"/>
          <w:lang w:eastAsia="ru-RU"/>
        </w:rPr>
        <w:t>)</w:t>
      </w:r>
    </w:p>
    <w:p w:rsidR="007C3460"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3.7.9. </w:t>
      </w:r>
      <w:r w:rsidR="007C3460" w:rsidRPr="00B64031">
        <w:rPr>
          <w:rFonts w:ascii="Times New Roman" w:eastAsia="Times New Roman" w:hAnsi="Times New Roman" w:cs="Times New Roman"/>
          <w:color w:val="000000" w:themeColor="text1"/>
          <w:sz w:val="24"/>
          <w:szCs w:val="24"/>
          <w:lang w:eastAsia="ru-RU"/>
        </w:rPr>
        <w:t>Критерием принятия решений по внесению информации в единый реестр проверок является наличие (отсутствие) информации, предусмотренной подпунктом 3.7.1 пункта 3.7 Административного регламента.</w:t>
      </w:r>
    </w:p>
    <w:p w:rsidR="009465D2" w:rsidRPr="00B64031" w:rsidRDefault="009465D2" w:rsidP="007C3460">
      <w:pPr>
        <w:autoSpaceDE w:val="0"/>
        <w:autoSpaceDN w:val="0"/>
        <w:adjustRightInd w:val="0"/>
        <w:spacing w:after="0" w:line="0" w:lineRule="atLeast"/>
        <w:ind w:firstLine="708"/>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3.7.10. Результатом административного действия является внесение информации в единый реестр проверок.</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3.7.11. Способ фиксации результата - размещение информации в едином реестре проверок.</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3.8. Осуществление муниципального контроля в отношении граждан.</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3.8.1. Муниципальный контроль в отношении граждан осуществляется посредством проведения внеплановых проверок соблюдения гражданами обязательных требований.</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3.8.2. Предметом внеплановой проверки является соблюдение гражданами обязательных требований и требований, установленных муниципальными правовыми актами, выполнение предписаний Администрации.</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lastRenderedPageBreak/>
        <w:t>3.8.3. Основаниями для проведения внеплановой проверки соблюдения гражданами обязательных требований являются:</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 поступление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фактах нарушения гражданами обязательных требований;</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 истечение срока исполнения ранее выданного предписания об устранении выявленного нарушения обязательных требований.</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3.8.4. Обращения и заявления, не позволяющие установить лицо, обратившееся в Администрацию, а также обращения и заявления, не содержащие сведений о фактах нарушения обязательных требований, не могут служить основанием для проведения внеплановой проверки в отношении граждан.</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3.8.5. О времени проведения проверки гражданин уведомляется Администрацией контроля не менее чем за три рабочих дня до начала ее проведения любым доступным способом, позволяющим установить факт и время уведомления. Гражданин вправе согласовать иное время проведения проверки. Все изменения подтверждаются соответствующей записью в уведомлении.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3.8.6. По результатам проведения проверки в день ее завершения составляется соответствующий акт проверки.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Акт проверки составляется в двух экземплярах, один из которых вручается проверяемому лицу либо его представителю под роспись об ознакомлении с актом проверки, другой - приобщается к материалам дела, хранящимся в Администрации.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3.8.7. При отказе проверяемого лица либо его представителя от подписи об ознакомлении с актом проверки в акте проверки делается соответствующая отметка, и акт проверки в течение 7 дней с даты составления акта направляется лицу почтовым отправлением с уведомлением о вручении, копия которого приобщается ко второму экземпляру акта проверки, хранящемуся в деле Администрации.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3.8.8. Гражданин, которому акт проверки направлен в соответствии с требованиями Административного регламента, считается ознакомленным с ним, если: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адресат отказался от получения почтового отправления и этот отказ зафиксирован организацией почтовой связи, о чем организация почтовой связи уведомила Администрацию;</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несмотря на вручение извещения о почтовом отправлении, адресат не явился за получением почтового отправления, о чем организация почтовой связи уведомила Администрацию.</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3.8.9. Результатом исполнения административного действия является: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 оформление акта проверки;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 вручение одного экземпляра акта с копиями приложений проверяемому лицу под роспись либо направление его заказным почтовым отправлением с уведомлением о вручении;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 выдача предписания об устранении выявленных нарушений;</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 направление в орган государственного жилищного надзора материалов по проверкам, в ходе которых были выявлены нарушения, содержащие признаки административного правонарушения, для привлечения виновных лиц к административной ответственности в соответствии с действующим законодательством;</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 направление материалов проверки в органы, уполномоченные привлекать виновных лиц к ответственности в соответствии с действующим законодательством.</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3.8.10. Срок проведения проверки физического лица не может превышать 30 календарных дней. </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3.9. Организация мероприятий по профилактики нарушений обязательных требований, требований, установленных муниципальными правовыми актами. </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lastRenderedPageBreak/>
        <w:t>3.9.1. В целях предупреждения нарушений юридическими лицами и индивидуальными предпринимателями обязательных требований, требований, установленных муниципальными правовыми актами, устранения причин, факторов и условий, способствующих нарушениям обязательных требований, требований, установленных муниципальными правовыми актами, Администрация осуществляет мероприятия по профилактике нарушений обязательных требований, в соответствии с ежегодно утверждаемыми Администрацией программами профилактики нарушений.</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3.9.2. В целях профилактики нарушений обязательных требований, требований, установленных муниципальными правовыми актами, Администрация:</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 обеспечивает размещение на официальном сайте Администрации для каждого вида муниципального контроля перечней 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муниципального контроля, а также текстов, соответствующих нормативных правовых актов;</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 осуществляет информирование юридических лиц, индивидуальных предпринимателей по вопросам соблюдения обязательных требований, требований, установленных муниципальными правовыми актами, в том числе посредством разработки и опубликования руководств по соблюдению обязательных требований, требований, установленных муниципальными правовыми актами,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требований, установленных муниципальными правовыми актами, Администрация подготавливает и распространяет комментарии о содержании новых нормативных правовых актов, устанавливающих обязательные требования, требования, установленные муниципальными правовыми актами,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 требований, установленных муниципальными правовыми актами;</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 обеспечивает регулярное (не реже одного раза в год) обобщение практики осуществления в соответствующей сфере деятельности муниципального контроля и размещение на официальном сайте Администрации соответствующих обобщений, в том 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4) выдает предостережение о недопустимости нарушения обязательных требований, требований, установленных муниципальными правовыми актами, в соответствии с </w:t>
      </w:r>
      <w:r w:rsidR="001A1D1E">
        <w:rPr>
          <w:rFonts w:ascii="Times New Roman" w:eastAsia="Times New Roman" w:hAnsi="Times New Roman" w:cs="Times New Roman"/>
          <w:color w:val="000000" w:themeColor="text1"/>
          <w:sz w:val="24"/>
          <w:szCs w:val="24"/>
          <w:lang w:eastAsia="ru-RU"/>
        </w:rPr>
        <w:t>под</w:t>
      </w:r>
      <w:r w:rsidRPr="00B64031">
        <w:rPr>
          <w:rFonts w:ascii="Times New Roman" w:eastAsia="Times New Roman" w:hAnsi="Times New Roman" w:cs="Times New Roman"/>
          <w:color w:val="000000" w:themeColor="text1"/>
          <w:sz w:val="24"/>
          <w:szCs w:val="24"/>
          <w:lang w:eastAsia="ru-RU"/>
        </w:rPr>
        <w:t>пунктами 3.9.3-3.9.5 Административного регламента, если иной порядок не установлен федеральным законом.</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3.9.3. При условии, что иное не установлено федеральным законом, при наличии у Администрации сведений о готовящихся нарушениях или о признаках нарушений обязательных требований, требований, установленных муниципальными правовыми актами,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w:t>
      </w:r>
      <w:r w:rsidRPr="00B64031">
        <w:rPr>
          <w:rFonts w:ascii="Times New Roman" w:eastAsia="Times New Roman" w:hAnsi="Times New Roman" w:cs="Times New Roman"/>
          <w:color w:val="000000" w:themeColor="text1"/>
          <w:sz w:val="24"/>
          <w:szCs w:val="24"/>
          <w:lang w:eastAsia="ru-RU"/>
        </w:rPr>
        <w:lastRenderedPageBreak/>
        <w:t>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Администрация объявляет юридическому лицу, индивидуальному предпринимателю предостережение о недопустимости нарушения обязательных требований, требований, установленных муниципальными правовыми актами, и предлагают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Администрацию.</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3.9.4. Предостережение о недопустимости нарушения обязательных требований, требований, установленных муниципальными правовыми актами,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 Предостережение о недопустимости нарушения обязательных требований, требований, установленных муниципальными правовыми актами, 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лицом, индивидуальным предпринимателем мерах по обеспечению соблюдения обязательных требований, требований, установленных муниципальными правовыми актами.</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3.9.5. Порядок составления и направления предостережения о недопустимости нарушения обязательных требований, требований, установленных муниципальными правовыми актами,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w:t>
      </w:r>
    </w:p>
    <w:p w:rsidR="009465D2" w:rsidRPr="00B64031" w:rsidRDefault="009465D2" w:rsidP="009346B3">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3.9.6. Срок проведения административной процедуры не может превышать 30 рабочих дней, если иное не установлено им законодательством. </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3.10. Формирование программы профилактики нарушений обязательных требований, требований, установленных муниципальными правовыми актами. </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3.10.1. Программа профилактики нарушений обязательных требований, требований, установленных муниципальными правовыми актами, (далее - программа) – документ Администрации, рассчитанный на реализацию в течение календарного года. </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Разработка программы профилактики нарушений осуществляется в соответствии с постановлением Правительства Российской Федерации   от 26.12.2018 № 1680 «Об утверждении общих требований к организации и осуществлению органами государственного контроля (надзора), органами муниципального контроля мероприятий по профилактике нарушений обязательных требований, требований, установленных муниципальными правовыми актами» и актами об организации профилактической работы.</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3.10.2. Программа профилактики нарушений на следующий год утверждается ежегодно, до 20 декабря текущего года.</w:t>
      </w:r>
    </w:p>
    <w:p w:rsidR="009465D2" w:rsidRPr="00B64031" w:rsidRDefault="009465D2" w:rsidP="009465D2">
      <w:pPr>
        <w:autoSpaceDE w:val="0"/>
        <w:autoSpaceDN w:val="0"/>
        <w:adjustRightInd w:val="0"/>
        <w:spacing w:after="0" w:line="30" w:lineRule="atLeast"/>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3.10.3. Лицо, ответственное за формирование проекта программы, принимает решение о согласовании проекта плана проверок и передает его на утверждение главе Администрации.</w:t>
      </w:r>
    </w:p>
    <w:p w:rsidR="009465D2" w:rsidRPr="00B64031" w:rsidRDefault="009465D2" w:rsidP="009465D2">
      <w:pPr>
        <w:autoSpaceDE w:val="0"/>
        <w:autoSpaceDN w:val="0"/>
        <w:adjustRightInd w:val="0"/>
        <w:spacing w:after="0" w:line="30" w:lineRule="atLeast"/>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lastRenderedPageBreak/>
        <w:t>3.10.4. Глава Администрации утверждает проект программы не позднее 1 октября года, предшествующего году проведения мероприятий по профилактике нарушений обязательных требований.</w:t>
      </w:r>
    </w:p>
    <w:p w:rsidR="009465D2" w:rsidRPr="00B64031" w:rsidRDefault="009465D2" w:rsidP="009465D2">
      <w:pPr>
        <w:autoSpaceDE w:val="0"/>
        <w:autoSpaceDN w:val="0"/>
        <w:adjustRightInd w:val="0"/>
        <w:spacing w:after="0" w:line="30" w:lineRule="atLeast"/>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3.10.5. Глава Администрации принимает решение об утверждении проекта программы, заверяя его личной подписью.</w:t>
      </w:r>
    </w:p>
    <w:p w:rsidR="009465D2" w:rsidRPr="00B64031" w:rsidRDefault="009465D2" w:rsidP="009465D2">
      <w:pPr>
        <w:autoSpaceDE w:val="0"/>
        <w:autoSpaceDN w:val="0"/>
        <w:adjustRightInd w:val="0"/>
        <w:spacing w:after="0" w:line="30" w:lineRule="atLeast"/>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3.10.6. Глава Администрации передает утвержденный проект программы лицу, ответственному за делопроизводство, не позднее 1 ноября года, предшествующего году проведения мероприятий по профилактике нарушений обязательных требований.</w:t>
      </w:r>
    </w:p>
    <w:p w:rsidR="009465D2" w:rsidRPr="00B64031" w:rsidRDefault="009465D2" w:rsidP="009465D2">
      <w:pPr>
        <w:autoSpaceDE w:val="0"/>
        <w:autoSpaceDN w:val="0"/>
        <w:adjustRightInd w:val="0"/>
        <w:spacing w:after="0" w:line="30" w:lineRule="atLeast"/>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3.10.7. На официальном сайте Администрации создается отдельный раздел (подраздел), содержащий информацию о реализации мероприятий по профилактике нарушений, программы профилактики нарушений. Администрация вправе организовать в указанном разделе (подразделе) подписку для заинтересованных лиц на рассылку электронных сообщений с информацией о реализации мероприятий по профилактике нарушений, программы профилактики нарушений.</w:t>
      </w:r>
    </w:p>
    <w:p w:rsidR="009465D2" w:rsidRPr="00B64031" w:rsidRDefault="009465D2" w:rsidP="009465D2">
      <w:pPr>
        <w:autoSpaceDE w:val="0"/>
        <w:autoSpaceDN w:val="0"/>
        <w:adjustRightInd w:val="0"/>
        <w:spacing w:after="0" w:line="30" w:lineRule="atLeast"/>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3.10.8. Результатом исполнения административной процедуры является программа, размещенная на официальном сайте Администрации.</w:t>
      </w:r>
    </w:p>
    <w:p w:rsidR="009465D2" w:rsidRPr="00B64031" w:rsidRDefault="009465D2" w:rsidP="009465D2">
      <w:pPr>
        <w:autoSpaceDE w:val="0"/>
        <w:autoSpaceDN w:val="0"/>
        <w:adjustRightInd w:val="0"/>
        <w:spacing w:after="0" w:line="30" w:lineRule="atLeast"/>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3.10.9 Фиксация результата административного действия осуществляется путем утверждения программы главой Администрации.</w:t>
      </w:r>
    </w:p>
    <w:p w:rsidR="009465D2" w:rsidRPr="00B64031" w:rsidRDefault="009465D2" w:rsidP="009465D2">
      <w:pPr>
        <w:autoSpaceDE w:val="0"/>
        <w:autoSpaceDN w:val="0"/>
        <w:adjustRightInd w:val="0"/>
        <w:spacing w:after="0" w:line="30" w:lineRule="atLeast"/>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 xml:space="preserve">3.11. Особенности осуществления муниципального контроля на территории опережающего социально-экономического развития установлены Федеральным законом от 29.12.2014 №473-ФЗ «О территориях опережающего социально-экономического развития в Российской Федерации». </w:t>
      </w:r>
    </w:p>
    <w:p w:rsidR="009465D2" w:rsidRPr="00B64031" w:rsidRDefault="009465D2" w:rsidP="009465D2">
      <w:pPr>
        <w:spacing w:after="0" w:line="240" w:lineRule="auto"/>
        <w:ind w:firstLine="709"/>
        <w:jc w:val="center"/>
        <w:rPr>
          <w:rFonts w:ascii="Times New Roman" w:eastAsia="Times New Roman" w:hAnsi="Times New Roman" w:cs="Times New Roman"/>
          <w:b/>
          <w:color w:val="000000" w:themeColor="text1"/>
          <w:sz w:val="24"/>
          <w:szCs w:val="24"/>
          <w:lang w:eastAsia="ru-RU"/>
        </w:rPr>
      </w:pPr>
    </w:p>
    <w:p w:rsidR="002E346E" w:rsidRPr="00B64031" w:rsidRDefault="002E346E" w:rsidP="002E346E">
      <w:pPr>
        <w:spacing w:after="0" w:line="240" w:lineRule="auto"/>
        <w:ind w:firstLine="709"/>
        <w:jc w:val="both"/>
        <w:rPr>
          <w:rFonts w:ascii="Times New Roman" w:eastAsia="Times New Roman" w:hAnsi="Times New Roman" w:cs="Times New Roman"/>
          <w:b/>
          <w:color w:val="000000" w:themeColor="text1"/>
          <w:sz w:val="24"/>
          <w:szCs w:val="24"/>
          <w:lang w:eastAsia="ru-RU"/>
        </w:rPr>
      </w:pPr>
      <w:r w:rsidRPr="00B64031">
        <w:rPr>
          <w:rFonts w:ascii="Times New Roman" w:eastAsia="Times New Roman" w:hAnsi="Times New Roman" w:cs="Times New Roman"/>
          <w:b/>
          <w:color w:val="000000" w:themeColor="text1"/>
          <w:sz w:val="24"/>
          <w:szCs w:val="24"/>
          <w:lang w:eastAsia="ru-RU"/>
        </w:rPr>
        <w:t>IV. Порядок и формы контроля за осуществлением муниципального контроля</w:t>
      </w:r>
    </w:p>
    <w:p w:rsidR="002E346E" w:rsidRPr="00B64031" w:rsidRDefault="002E346E" w:rsidP="002E346E">
      <w:pPr>
        <w:spacing w:after="0" w:line="240" w:lineRule="auto"/>
        <w:ind w:firstLine="709"/>
        <w:jc w:val="both"/>
        <w:rPr>
          <w:rFonts w:ascii="Times New Roman" w:eastAsia="Times New Roman" w:hAnsi="Times New Roman" w:cs="Times New Roman"/>
          <w:color w:val="000000" w:themeColor="text1"/>
          <w:sz w:val="24"/>
          <w:szCs w:val="24"/>
          <w:lang w:eastAsia="ru-RU"/>
        </w:rPr>
      </w:pPr>
    </w:p>
    <w:p w:rsidR="002E346E" w:rsidRPr="00B64031" w:rsidRDefault="002E346E" w:rsidP="002E346E">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4.1. Должностные лица, муниципальные служащие Администрации, участвующие в осуществлении муниципального контроля, несут персональную ответственность за результаты осуществления муниципального контроля в соответствии с их должностными инструкциями.</w:t>
      </w:r>
    </w:p>
    <w:p w:rsidR="002E346E" w:rsidRPr="00B64031" w:rsidRDefault="002E346E" w:rsidP="002E346E">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4.2. Контроль осуществляется посредством проведения проверок.</w:t>
      </w:r>
    </w:p>
    <w:p w:rsidR="002E346E" w:rsidRPr="00B64031" w:rsidRDefault="002E346E" w:rsidP="002E346E">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4.3. Текущий контроль за выполнением решений, действий (бездействий) лиц, осуществляющих муниципальный контроль, установленных Административным регламентом, осуществляется главой Администрации.</w:t>
      </w:r>
    </w:p>
    <w:p w:rsidR="002E346E" w:rsidRPr="00B64031" w:rsidRDefault="002E346E" w:rsidP="002E346E">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По результатам проверки даются указания по устранению выявленных нарушений и осуществляется контроль за их исполнением. Виновные лица в случае выявления нарушений привлекаются к ответственности в установленном законодательством Российской Федерации порядке.</w:t>
      </w:r>
    </w:p>
    <w:p w:rsidR="002E346E" w:rsidRPr="00B64031" w:rsidRDefault="002E346E" w:rsidP="002E346E">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4.4. При проверке рассматриваются все вопросы, связанные с осуществлением муниципального контроля, или вопросы, связанные с исполнением административных процедур. Проверки также могут проводиться по жалобам заинтересованных лиц.</w:t>
      </w:r>
    </w:p>
    <w:p w:rsidR="002E346E" w:rsidRPr="00B64031" w:rsidRDefault="002E346E" w:rsidP="002E346E">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4.5. Проверки могут быть плановыми (осуществляться на основании полугодовых или годовых планов работы Администрации) и внеплановыми (по конкретному обращению заявителя).</w:t>
      </w:r>
    </w:p>
    <w:p w:rsidR="002E346E" w:rsidRPr="00B64031" w:rsidRDefault="002E346E" w:rsidP="002E346E">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4.6.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2E346E" w:rsidRPr="00B64031" w:rsidRDefault="002E346E" w:rsidP="002E346E">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4.7. По результатам проверки готовится соответствующее заключение.</w:t>
      </w:r>
    </w:p>
    <w:p w:rsidR="002E346E" w:rsidRPr="00B64031" w:rsidRDefault="002E346E" w:rsidP="002E346E">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4.8. В случае выявления по результатам проведенных проверок нарушений прав заявителя виновные лица привлекаются к дисциплинарной ответственности в соответствии с законодательством Российской Федерации.</w:t>
      </w:r>
    </w:p>
    <w:p w:rsidR="002E346E" w:rsidRPr="00B64031" w:rsidRDefault="002E346E" w:rsidP="002E346E">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4.9. Контроль за осуществлением муниципального контроля со стороны граждан, их объединений и организаций осуществляется путем получения информации, </w:t>
      </w:r>
      <w:r w:rsidRPr="00B64031">
        <w:rPr>
          <w:rFonts w:ascii="Times New Roman" w:eastAsia="Times New Roman" w:hAnsi="Times New Roman" w:cs="Times New Roman"/>
          <w:color w:val="000000" w:themeColor="text1"/>
          <w:sz w:val="24"/>
          <w:szCs w:val="24"/>
          <w:lang w:eastAsia="ru-RU"/>
        </w:rPr>
        <w:lastRenderedPageBreak/>
        <w:t>предусмотренной Административным регламентом, а также путем обжалования действий (бездействия) Администрации, лиц, осуществляющих муниципальный контроль, принимаемых ими решений при осуществлении муниципального контроля.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p>
    <w:p w:rsidR="009465D2" w:rsidRPr="00B64031" w:rsidRDefault="009465D2" w:rsidP="009465D2">
      <w:pPr>
        <w:spacing w:after="0" w:line="240" w:lineRule="auto"/>
        <w:ind w:firstLine="709"/>
        <w:jc w:val="center"/>
        <w:rPr>
          <w:rFonts w:ascii="Times New Roman" w:eastAsia="Times New Roman" w:hAnsi="Times New Roman" w:cs="Times New Roman"/>
          <w:b/>
          <w:color w:val="000000" w:themeColor="text1"/>
          <w:sz w:val="24"/>
          <w:szCs w:val="24"/>
          <w:lang w:eastAsia="ru-RU"/>
        </w:rPr>
      </w:pPr>
      <w:r w:rsidRPr="00B64031">
        <w:rPr>
          <w:rFonts w:ascii="Times New Roman" w:eastAsia="Times New Roman" w:hAnsi="Times New Roman" w:cs="Times New Roman"/>
          <w:b/>
          <w:color w:val="000000" w:themeColor="text1"/>
          <w:sz w:val="24"/>
          <w:szCs w:val="24"/>
          <w:lang w:eastAsia="ru-RU"/>
        </w:rPr>
        <w:t>V. Досудебный (внесудебный) порядок обжалования решений и действий (бездействия) Администрации, а также ее должностных лиц</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5.1. Заинтересованные лица (заявители) имеют право на обжалование действий (бездействия) должностных лиц, осуществляемых (принятых) в ходе исполнения муниципального жилищного контроля.</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5.2. Предметом досудебного (внесудебного) обжалования являются действия (бездействие) должностных лиц, осуществляемых (принятых) в ходе исполнения муниципального контроля. </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5.3. Основанием для начала процедуры досудебного (внесудебного) обжалования является поданная в Администрацию жалоба на действия (бездействие) должностных лиц (далее - жалоба), которая может быть подана как в форме устного обращения, так и в письменной (в том числе электронной) форме:</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 по адресу: </w:t>
      </w:r>
      <w:r w:rsidR="0026341C">
        <w:rPr>
          <w:rFonts w:ascii="Times New Roman" w:eastAsia="Times New Roman" w:hAnsi="Times New Roman" w:cs="Times New Roman"/>
          <w:color w:val="000000" w:themeColor="text1"/>
          <w:sz w:val="24"/>
          <w:szCs w:val="24"/>
          <w:lang w:eastAsia="ru-RU"/>
        </w:rPr>
        <w:t>442564</w:t>
      </w:r>
      <w:r w:rsidR="0087211D">
        <w:rPr>
          <w:rFonts w:ascii="Times New Roman" w:eastAsia="Times New Roman" w:hAnsi="Times New Roman" w:cs="Times New Roman"/>
          <w:color w:val="000000" w:themeColor="text1"/>
          <w:sz w:val="24"/>
          <w:szCs w:val="24"/>
          <w:lang w:eastAsia="ru-RU"/>
        </w:rPr>
        <w:t xml:space="preserve">, Пензенская область, Лопатинский </w:t>
      </w:r>
      <w:r w:rsidR="0026341C">
        <w:rPr>
          <w:rFonts w:ascii="Times New Roman" w:eastAsia="Times New Roman" w:hAnsi="Times New Roman" w:cs="Times New Roman"/>
          <w:color w:val="000000" w:themeColor="text1"/>
          <w:sz w:val="24"/>
          <w:szCs w:val="24"/>
          <w:lang w:eastAsia="ru-RU"/>
        </w:rPr>
        <w:t>район, с</w:t>
      </w:r>
      <w:proofErr w:type="gramStart"/>
      <w:r w:rsidR="0026341C">
        <w:rPr>
          <w:rFonts w:ascii="Times New Roman" w:eastAsia="Times New Roman" w:hAnsi="Times New Roman" w:cs="Times New Roman"/>
          <w:color w:val="000000" w:themeColor="text1"/>
          <w:sz w:val="24"/>
          <w:szCs w:val="24"/>
          <w:lang w:eastAsia="ru-RU"/>
        </w:rPr>
        <w:t>.Д</w:t>
      </w:r>
      <w:proofErr w:type="gramEnd"/>
      <w:r w:rsidR="0026341C">
        <w:rPr>
          <w:rFonts w:ascii="Times New Roman" w:eastAsia="Times New Roman" w:hAnsi="Times New Roman" w:cs="Times New Roman"/>
          <w:color w:val="000000" w:themeColor="text1"/>
          <w:sz w:val="24"/>
          <w:szCs w:val="24"/>
          <w:lang w:eastAsia="ru-RU"/>
        </w:rPr>
        <w:t>аниловка  ул.Молодежная , 1а</w:t>
      </w:r>
      <w:r w:rsidRPr="00B64031">
        <w:rPr>
          <w:rFonts w:ascii="Times New Roman" w:eastAsia="Times New Roman" w:hAnsi="Times New Roman" w:cs="Times New Roman"/>
          <w:color w:val="000000" w:themeColor="text1"/>
          <w:sz w:val="24"/>
          <w:szCs w:val="24"/>
          <w:lang w:eastAsia="ru-RU"/>
        </w:rPr>
        <w:t xml:space="preserve">; </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 по телефону/факсу: </w:t>
      </w:r>
      <w:r w:rsidR="0026341C">
        <w:rPr>
          <w:rFonts w:ascii="Times New Roman" w:eastAsia="Times New Roman" w:hAnsi="Times New Roman" w:cs="Times New Roman"/>
          <w:color w:val="000000" w:themeColor="text1"/>
          <w:sz w:val="24"/>
          <w:szCs w:val="24"/>
          <w:lang w:eastAsia="ru-RU"/>
        </w:rPr>
        <w:t>(8 84148) 2-21-10</w:t>
      </w:r>
      <w:r w:rsidRPr="00B64031">
        <w:rPr>
          <w:rFonts w:ascii="Times New Roman" w:eastAsia="Times New Roman" w:hAnsi="Times New Roman" w:cs="Times New Roman"/>
          <w:color w:val="000000" w:themeColor="text1"/>
          <w:sz w:val="24"/>
          <w:szCs w:val="24"/>
          <w:lang w:eastAsia="ru-RU"/>
        </w:rPr>
        <w:t xml:space="preserve">; </w:t>
      </w:r>
    </w:p>
    <w:p w:rsidR="0087211D" w:rsidRPr="00DC4D06" w:rsidRDefault="009465D2" w:rsidP="0087211D">
      <w:pPr>
        <w:autoSpaceDE w:val="0"/>
        <w:autoSpaceDN w:val="0"/>
        <w:adjustRightInd w:val="0"/>
        <w:spacing w:after="0" w:line="0" w:lineRule="atLeast"/>
        <w:ind w:firstLine="709"/>
        <w:jc w:val="both"/>
        <w:rPr>
          <w:rFonts w:ascii="Times New Roman" w:hAnsi="Times New Roman" w:cs="Times New Roman"/>
          <w:color w:val="000000"/>
          <w:sz w:val="24"/>
          <w:szCs w:val="24"/>
        </w:rPr>
      </w:pPr>
      <w:r w:rsidRPr="00B64031">
        <w:rPr>
          <w:rFonts w:ascii="Times New Roman" w:eastAsia="Times New Roman" w:hAnsi="Times New Roman" w:cs="Times New Roman"/>
          <w:color w:val="000000" w:themeColor="text1"/>
          <w:sz w:val="24"/>
          <w:szCs w:val="24"/>
          <w:lang w:eastAsia="ru-RU"/>
        </w:rPr>
        <w:t xml:space="preserve">- по электронной почте: </w:t>
      </w:r>
      <w:hyperlink r:id="rId23" w:history="1">
        <w:r w:rsidR="0026341C" w:rsidRPr="0026341C">
          <w:rPr>
            <w:rStyle w:val="a6"/>
            <w:color w:val="auto"/>
            <w:szCs w:val="28"/>
            <w:u w:val="none"/>
            <w:shd w:val="clear" w:color="auto" w:fill="FFFFFF"/>
            <w:lang w:eastAsia="ru-RU"/>
          </w:rPr>
          <w:t>danilovskij@list.ru</w:t>
        </w:r>
      </w:hyperlink>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5.4. Заявитель в своей письменной жалобе в обязательном порядке указывает либо наименование органа местного самоуправления, в который направляет письменную жалобу, либо фамилию, имя, отчество (при наличии) соответствующего должностного лица, либо должность соответствующего лица, а также свои фамилию, имя, отчество (при наличии), почтовый адрес, по которому должны быть направлены ответ, уведомление о переадресации жалобы, излагает суть жалобы, ставит личную подпись и дату.</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В случае необходимости в подтверждение своих доводов заявитель прилагает к жалобе документы и материалы либо их копии.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Жалоба может быть подана в форме устного обращения на личном приеме заявителя. </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При личном приеме гражданин предъявляет документ, удостоверяющий его личность.</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Содержание устного обращения заносится в карточку личного приема заявителя.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приема, о чем делается запись в карточке личного приема заявителя. В остальных случаях дается письменный ответ.</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В ходе личного приема заявителю может быть отказано в дальнейшем рассмотрении обращения, если ему ранее был дан ответ по существу поставленных в обращении вопросов.</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Жалоба может быть подана по электронной почте на адрес Администрации. </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Жалоба, поступившая в Администрацию в форме электронного документа, подлежит рассмотрению в порядке, установленном Административным регламентом. В жалобе заявитель в обязательном порядке указывает свои фамилию, имя, отчество (при наличии) (наименование юридического лица), адрес электронной почты, по которому должны быть направлены ответ, уведомление о переадресации. Гражданин вправе приложить к такой жалобе необходимые документы и материалы в электронной форме.</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5.5. Заинтересованные лица имеют право на получение информации и документов, необходимых для обоснования и рассмотрения жалобы. Информация предоставляется:</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при личном обращении;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при обращении по телефону;</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lastRenderedPageBreak/>
        <w:t>- по письменным обращениям, в том числе поступившим в виде электронного документа.</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5.6. Заявитель может подать жалобу на решения и действия (бездействие) Администрации, а также ее должностных лиц в ходе выполнения муниципального жилищного контроля (надзора), в порядке, предусмотренном Федеральным </w:t>
      </w:r>
      <w:hyperlink r:id="rId24" w:history="1">
        <w:r w:rsidRPr="00B64031">
          <w:rPr>
            <w:rFonts w:ascii="Times New Roman" w:eastAsia="Times New Roman" w:hAnsi="Times New Roman" w:cs="Times New Roman"/>
            <w:color w:val="000000" w:themeColor="text1"/>
            <w:sz w:val="24"/>
            <w:szCs w:val="24"/>
            <w:lang w:eastAsia="ru-RU"/>
          </w:rPr>
          <w:t>законом</w:t>
        </w:r>
      </w:hyperlink>
      <w:r w:rsidRPr="00B64031">
        <w:rPr>
          <w:rFonts w:ascii="Times New Roman" w:eastAsia="Times New Roman" w:hAnsi="Times New Roman" w:cs="Times New Roman"/>
          <w:color w:val="000000" w:themeColor="text1"/>
          <w:sz w:val="24"/>
          <w:szCs w:val="24"/>
          <w:lang w:eastAsia="ru-RU"/>
        </w:rPr>
        <w:t xml:space="preserve"> от 02.05.2006 № 59-ФЗ «О порядке рассмотрения обращений граждан Российской Федерации».</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5.7. Письменная жалоба и жалоба по электронной почте должны быть рассмотрены Администрацией в течение 30 дней со дня их регистрации. В исключительных случаях, а также в случае направления запроса, предусмотренного частью 2 статьи 10 ФЗ № 59-ФЗ, глава администрации либо уполномоченное на то лицо вправе продлить срок рассмотрения обращения не более чем на 30 дней, уведомив о продлении срока его рассмотрения гражданина, направившего обращение.</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5.8. По результатам рассмотрения жалобы Администрация принимает одно из следующих решений:</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 удовлетворяет жалобу;</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 отказывает в удовлетворении жалобы.</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Ответ на жалобу направляется в форме электронного документа по адресу электронной почты, указанному в жалобе, поступившей в Администрацию в форме электронного документа, и в письменной форме по почтовому адресу, указанному в жалобе, поступившей в Администрацию в письменной форме.</w:t>
      </w:r>
    </w:p>
    <w:p w:rsidR="009465D2" w:rsidRPr="00981767"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Кроме того, на поступившую в Администрацию жалобу, которая затрагивает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25" w:history="1">
        <w:r w:rsidRPr="00B64031">
          <w:rPr>
            <w:rFonts w:ascii="Times New Roman" w:eastAsia="Times New Roman" w:hAnsi="Times New Roman" w:cs="Times New Roman"/>
            <w:color w:val="000000" w:themeColor="text1"/>
            <w:sz w:val="24"/>
            <w:szCs w:val="24"/>
            <w:lang w:eastAsia="ru-RU"/>
          </w:rPr>
          <w:t>части 2 статьи 6</w:t>
        </w:r>
      </w:hyperlink>
      <w:r w:rsidRPr="00B64031">
        <w:rPr>
          <w:rFonts w:ascii="Times New Roman" w:eastAsia="Times New Roman" w:hAnsi="Times New Roman" w:cs="Times New Roman"/>
          <w:color w:val="000000" w:themeColor="text1"/>
          <w:sz w:val="24"/>
          <w:szCs w:val="24"/>
          <w:lang w:eastAsia="ru-RU"/>
        </w:rPr>
        <w:t xml:space="preserve"> Федерального закона от 02.05.2006 № 59-ФЗ «О порядке рассмотрения обращений граждан Российской Федерации» на официальном сайте Администрации.</w:t>
      </w:r>
    </w:p>
    <w:p w:rsidR="009465D2" w:rsidRPr="00981767" w:rsidRDefault="009465D2" w:rsidP="009465D2">
      <w:pPr>
        <w:spacing w:after="0" w:line="240" w:lineRule="atLeast"/>
        <w:ind w:firstLine="709"/>
        <w:rPr>
          <w:rFonts w:ascii="Times New Roman" w:eastAsia="Times New Roman" w:hAnsi="Times New Roman" w:cs="Times New Roman"/>
          <w:color w:val="000000" w:themeColor="text1"/>
          <w:sz w:val="24"/>
          <w:szCs w:val="24"/>
          <w:lang w:eastAsia="ru-RU"/>
        </w:rPr>
      </w:pPr>
    </w:p>
    <w:p w:rsidR="009465D2" w:rsidRPr="00981767" w:rsidRDefault="009465D2" w:rsidP="009465D2">
      <w:pPr>
        <w:spacing w:after="0" w:line="240" w:lineRule="auto"/>
        <w:ind w:firstLine="709"/>
        <w:rPr>
          <w:rFonts w:ascii="Times New Roman" w:eastAsia="Times New Roman" w:hAnsi="Times New Roman" w:cs="Times New Roman"/>
          <w:color w:val="000000" w:themeColor="text1"/>
          <w:sz w:val="24"/>
          <w:szCs w:val="24"/>
          <w:lang w:eastAsia="ru-RU"/>
        </w:rPr>
      </w:pPr>
    </w:p>
    <w:p w:rsidR="009465D2" w:rsidRPr="00981767" w:rsidRDefault="009465D2" w:rsidP="009465D2">
      <w:pPr>
        <w:spacing w:after="0" w:line="240" w:lineRule="auto"/>
        <w:ind w:firstLine="709"/>
        <w:rPr>
          <w:rFonts w:ascii="Times New Roman" w:eastAsia="Times New Roman" w:hAnsi="Times New Roman" w:cs="Times New Roman"/>
          <w:color w:val="000000" w:themeColor="text1"/>
          <w:sz w:val="24"/>
          <w:szCs w:val="24"/>
          <w:lang w:eastAsia="ru-RU"/>
        </w:rPr>
      </w:pPr>
    </w:p>
    <w:p w:rsidR="009465D2" w:rsidRPr="00981767" w:rsidRDefault="009465D2" w:rsidP="009465D2">
      <w:pPr>
        <w:ind w:firstLine="709"/>
        <w:rPr>
          <w:rFonts w:ascii="Times New Roman" w:hAnsi="Times New Roman" w:cs="Times New Roman"/>
          <w:color w:val="000000" w:themeColor="text1"/>
          <w:sz w:val="24"/>
          <w:szCs w:val="24"/>
        </w:rPr>
      </w:pPr>
    </w:p>
    <w:p w:rsidR="001D1D00" w:rsidRDefault="001D1D00"/>
    <w:sectPr w:rsidR="001D1D00" w:rsidSect="00D5016C">
      <w:pgSz w:w="11906" w:h="16838"/>
      <w:pgMar w:top="1134" w:right="850"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egoe UI">
    <w:panose1 w:val="020B0502040204020203"/>
    <w:charset w:val="CC"/>
    <w:family w:val="swiss"/>
    <w:pitch w:val="variable"/>
    <w:sig w:usb0="E00022FF" w:usb1="C000205B" w:usb2="00000009" w:usb3="00000000" w:csb0="000001DF" w:csb1="00000000"/>
  </w:font>
  <w:font w:name="Lucida Sans Unicode">
    <w:panose1 w:val="020B0602030504020204"/>
    <w:charset w:val="CC"/>
    <w:family w:val="swiss"/>
    <w:pitch w:val="variable"/>
    <w:sig w:usb0="80000AFF" w:usb1="0000396B" w:usb2="00000000" w:usb3="00000000" w:csb0="0000003F" w:csb1="00000000"/>
  </w:font>
  <w:font w:name="Calibri Light">
    <w:altName w:val="Segoe UI"/>
    <w:charset w:val="CC"/>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9465D2"/>
    <w:rsid w:val="000B324F"/>
    <w:rsid w:val="000D0AB0"/>
    <w:rsid w:val="001A1D1E"/>
    <w:rsid w:val="001D1D00"/>
    <w:rsid w:val="0026341C"/>
    <w:rsid w:val="002E346E"/>
    <w:rsid w:val="00366F19"/>
    <w:rsid w:val="00387F73"/>
    <w:rsid w:val="003E2C1A"/>
    <w:rsid w:val="003E3050"/>
    <w:rsid w:val="0040430F"/>
    <w:rsid w:val="004B701C"/>
    <w:rsid w:val="00505A2C"/>
    <w:rsid w:val="00557C72"/>
    <w:rsid w:val="00582AB8"/>
    <w:rsid w:val="005871A1"/>
    <w:rsid w:val="00595467"/>
    <w:rsid w:val="005A2E8B"/>
    <w:rsid w:val="005C3C94"/>
    <w:rsid w:val="00613E3B"/>
    <w:rsid w:val="0064204C"/>
    <w:rsid w:val="006D110C"/>
    <w:rsid w:val="007C3460"/>
    <w:rsid w:val="00853A3F"/>
    <w:rsid w:val="00861D38"/>
    <w:rsid w:val="008645E8"/>
    <w:rsid w:val="0087211D"/>
    <w:rsid w:val="00916728"/>
    <w:rsid w:val="009346B3"/>
    <w:rsid w:val="009465D2"/>
    <w:rsid w:val="00951D48"/>
    <w:rsid w:val="009F4CC7"/>
    <w:rsid w:val="00A75B15"/>
    <w:rsid w:val="00AB4F3D"/>
    <w:rsid w:val="00AD23F2"/>
    <w:rsid w:val="00AE348D"/>
    <w:rsid w:val="00B33F80"/>
    <w:rsid w:val="00B64031"/>
    <w:rsid w:val="00B96F9A"/>
    <w:rsid w:val="00C126D8"/>
    <w:rsid w:val="00C52541"/>
    <w:rsid w:val="00D0673B"/>
    <w:rsid w:val="00D10DB0"/>
    <w:rsid w:val="00D15E68"/>
    <w:rsid w:val="00D5016C"/>
    <w:rsid w:val="00DA4989"/>
    <w:rsid w:val="00DC4D06"/>
    <w:rsid w:val="00DD55EE"/>
    <w:rsid w:val="00DE14E5"/>
    <w:rsid w:val="00E25618"/>
    <w:rsid w:val="00E85F37"/>
    <w:rsid w:val="00E875EF"/>
    <w:rsid w:val="00ED2614"/>
    <w:rsid w:val="00ED58D2"/>
    <w:rsid w:val="00F144F8"/>
    <w:rsid w:val="00F34AF3"/>
    <w:rsid w:val="00F46077"/>
    <w:rsid w:val="00F662D6"/>
    <w:rsid w:val="00F8201D"/>
    <w:rsid w:val="00FB22AA"/>
    <w:rsid w:val="00FE61A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65D2"/>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13E3B"/>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13E3B"/>
    <w:rPr>
      <w:rFonts w:ascii="Segoe UI" w:hAnsi="Segoe UI" w:cs="Segoe UI"/>
      <w:sz w:val="18"/>
      <w:szCs w:val="18"/>
    </w:rPr>
  </w:style>
  <w:style w:type="paragraph" w:styleId="a5">
    <w:name w:val="List Paragraph"/>
    <w:basedOn w:val="a"/>
    <w:uiPriority w:val="34"/>
    <w:qFormat/>
    <w:rsid w:val="00F144F8"/>
    <w:pPr>
      <w:ind w:left="720"/>
      <w:contextualSpacing/>
    </w:pPr>
  </w:style>
  <w:style w:type="character" w:styleId="a6">
    <w:name w:val="Hyperlink"/>
    <w:basedOn w:val="a0"/>
    <w:uiPriority w:val="99"/>
    <w:unhideWhenUsed/>
    <w:rsid w:val="0087211D"/>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CD746FAB24AB53A5E8EF4C49D1078D951AE46A1D9D51F3EBAD98C625C9BE42BC7E0F2DF44823574J30FJ" TargetMode="External"/><Relationship Id="rId13" Type="http://schemas.openxmlformats.org/officeDocument/2006/relationships/hyperlink" Target="http://www.i.pnzreg.ru" TargetMode="External"/><Relationship Id="rId18" Type="http://schemas.openxmlformats.org/officeDocument/2006/relationships/hyperlink" Target="file:///\\Bondarenko\&#1076;&#1083;&#1103;%20&#1089;&#1077;&#1090;&#1080;\&#1048;&#1051;&#1068;&#1048;&#1053;&#1040;\2018\&#1053;&#1054;&#1056;&#1052;&#1040;&#1058;&#1048;&#1042;&#1050;&#1040;\&#1088;&#1077;&#1075;&#1083;&#1072;&#1084;&#1077;&#1085;&#1090;&#1099;%20&#1092;&#1091;&#1085;&#1082;&#1094;&#1080;&#1080;\&#1084;&#1091;&#1085;&#1080;&#1094;&#1080;&#1087;&#1072;&#1083;&#1100;&#1085;&#1099;&#1081;%20&#1078;&#1080;&#1083;&#1080;&#1097;&#1085;&#1099;&#1081;%20&#1082;&#1086;&#1085;&#1090;&#1088;&#1086;&#1083;&#1100;\&#1078;&#1080;&#1083;&#1080;&#1097;&#1085;&#1099;&#1081;%20&#1082;&#1086;&#1085;&#1090;&#1088;&#1086;&#1083;&#1100;%204.docx"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file:///\\Bondarenko\&#1076;&#1083;&#1103;%20&#1089;&#1077;&#1090;&#1080;\&#1048;&#1051;&#1068;&#1048;&#1053;&#1040;\2018\&#1053;&#1054;&#1056;&#1052;&#1040;&#1058;&#1048;&#1042;&#1050;&#1040;\&#1088;&#1077;&#1075;&#1083;&#1072;&#1084;&#1077;&#1085;&#1090;&#1099;%20&#1092;&#1091;&#1085;&#1082;&#1094;&#1080;&#1080;\&#1084;&#1091;&#1085;&#1080;&#1094;&#1080;&#1087;&#1072;&#1083;&#1100;&#1085;&#1099;&#1081;%20&#1078;&#1080;&#1083;&#1080;&#1097;&#1085;&#1099;&#1081;%20&#1082;&#1086;&#1085;&#1090;&#1088;&#1086;&#1083;&#1100;\&#1078;&#1080;&#1083;&#1080;&#1097;&#1085;&#1099;&#1081;%20&#1082;&#1086;&#1085;&#1090;&#1088;&#1086;&#1083;&#1100;%204.docx" TargetMode="External"/><Relationship Id="rId7" Type="http://schemas.openxmlformats.org/officeDocument/2006/relationships/hyperlink" Target="consultantplus://offline/ref=8CD746FAB24AB53A5E8EF4C49D1078D951AE46A1D9D51F3EBAD98C625C9BE42BC7E0F2DF44833D79J30AJ" TargetMode="External"/><Relationship Id="rId12" Type="http://schemas.openxmlformats.org/officeDocument/2006/relationships/hyperlink" Target="http://www.gosuslugi.ru" TargetMode="External"/><Relationship Id="rId17" Type="http://schemas.openxmlformats.org/officeDocument/2006/relationships/hyperlink" Target="consultantplus://offline/ref=DB27E2ADA790B5638CE32B480142F998EB3E59E3634AC4D27281C14C87D1369A2E0A39F00E2C9EDB16FE2A2FC574E06263BC9FDA8AE4CF04BC6A6B60hDQEH" TargetMode="External"/><Relationship Id="rId25" Type="http://schemas.openxmlformats.org/officeDocument/2006/relationships/hyperlink" Target="consultantplus://offline/ref=DA8A82D0D46D3547FB845C70250AE0E27DE422CFF57CDA041C8A4944AEBF57A2C9256A96008D5B6AB815470CD49E446B33E0EAF54E2A3EDFS5nAH" TargetMode="External"/><Relationship Id="rId2" Type="http://schemas.openxmlformats.org/officeDocument/2006/relationships/settings" Target="settings.xml"/><Relationship Id="rId16" Type="http://schemas.openxmlformats.org/officeDocument/2006/relationships/hyperlink" Target="consultantplus://offline/ref=D6281FF6534D1BA18D0639729B67043AD02D25F0699BD4852938BB5339A1AD3A8B98D0A25AC0A7844AEA056C3729F1B866E44567CBo9GCL" TargetMode="External"/><Relationship Id="rId20" Type="http://schemas.openxmlformats.org/officeDocument/2006/relationships/hyperlink" Target="consultantplus://offline/ref=AC0CBC6A246EDC2BEAFE0AC27F9FCDEDCC4C20B0735AC1E3BE1349169EDB10E47E6DBC1EE19C04584265E3A785196810A5F11491E972F986d0l4H" TargetMode="External"/><Relationship Id="rId1" Type="http://schemas.openxmlformats.org/officeDocument/2006/relationships/styles" Target="styles.xml"/><Relationship Id="rId6" Type="http://schemas.openxmlformats.org/officeDocument/2006/relationships/hyperlink" Target="consultantplus://offline/ref=8CD746FAB24AB53A5E8EF4C49D1078D951AE46A1D9D51F3EBAD98C625C9BE42BC7E0F2DF44823778J30AJ" TargetMode="External"/><Relationship Id="rId11" Type="http://schemas.openxmlformats.org/officeDocument/2006/relationships/hyperlink" Target="consultantplus://offline/ref=86D1F54D6CBCC4FE7B0AA131F02561716B3B0EBF1CBB0E5208358ABA72803A0A8BEE72B2937CDF59A1460EC8G25BG" TargetMode="External"/><Relationship Id="rId24" Type="http://schemas.openxmlformats.org/officeDocument/2006/relationships/hyperlink" Target="consultantplus://offline/ref=DA8A82D0D46D3547FB845C70250AE0E27DE422CFF57CDA041C8A4944AEBF57A2DB25329A028F4569BE00115D91SCn2H" TargetMode="External"/><Relationship Id="rId5" Type="http://schemas.openxmlformats.org/officeDocument/2006/relationships/hyperlink" Target="consultantplus://offline/ref=C5C58F5DB5C287A9E722717007E7D3283BC453A9F8DE3941AF963A7BE3D797C58BF82B930650DDB4E3A27DED2A8581B7A77071FBE95E995FgB2CN" TargetMode="External"/><Relationship Id="rId15" Type="http://schemas.openxmlformats.org/officeDocument/2006/relationships/hyperlink" Target="consultantplus://offline/ref=7F0EDAC775EBBAF933C11AB9C05DAFC2D01DD4A1821BDD500E2B3CFEEE6DBA6A4507E09F2A56E044175AAF7CDAE774782AD059A1B4B074A8U7C6L" TargetMode="External"/><Relationship Id="rId23" Type="http://schemas.openxmlformats.org/officeDocument/2006/relationships/hyperlink" Target="mailto:danilovskij@list.ru" TargetMode="External"/><Relationship Id="rId10" Type="http://schemas.openxmlformats.org/officeDocument/2006/relationships/hyperlink" Target="consultantplus://offline/ref=86D1F54D6CBCC4FE7B0AA131F0256171613907B61FB25358006C86B8758F650F8CFF72B19162DE59BE4F5A986608897019839591C9C5D025GA55G" TargetMode="External"/><Relationship Id="rId19" Type="http://schemas.openxmlformats.org/officeDocument/2006/relationships/hyperlink" Target="consultantplus://offline/ref=AC0CBC6A246EDC2BEAFE0AC27F9FCDEDCC4C20B0735AC1E3BE1349169EDB10E47E6DBC1EE09C0C0F1B2AE2FBC34E7B12A4F11692F6d7l9H" TargetMode="External"/><Relationship Id="rId4" Type="http://schemas.openxmlformats.org/officeDocument/2006/relationships/image" Target="media/image1.jpeg"/><Relationship Id="rId9" Type="http://schemas.openxmlformats.org/officeDocument/2006/relationships/hyperlink" Target="consultantplus://offline/ref=C5C58F5DB5C287A9E722717007E7D3283BC453A9F8DE3941AF963A7BE3D797C58BF82B930650DDB4E3A27DED2A8581B7A77071FBE95E995FgB2CN" TargetMode="External"/><Relationship Id="rId14" Type="http://schemas.openxmlformats.org/officeDocument/2006/relationships/hyperlink" Target="consultantplus://offline/ref=F7C3764A560E909CFF7F04E642BA718D80C39D373A7A0D8A48A806B3BD1484792D175A17CC2807F2CF2D85097FF2E2810D4113AC6D750AD3AEr7L" TargetMode="External"/><Relationship Id="rId22" Type="http://schemas.openxmlformats.org/officeDocument/2006/relationships/hyperlink" Target="file:///\\Bondarenko\&#1076;&#1083;&#1103;%20&#1089;&#1077;&#1090;&#1080;\&#1048;&#1051;&#1068;&#1048;&#1053;&#1040;\2018\&#1053;&#1054;&#1056;&#1052;&#1040;&#1058;&#1048;&#1042;&#1050;&#1040;\&#1088;&#1077;&#1075;&#1083;&#1072;&#1084;&#1077;&#1085;&#1090;&#1099;%20&#1092;&#1091;&#1085;&#1082;&#1094;&#1080;&#1080;\&#1084;&#1091;&#1085;&#1080;&#1094;&#1080;&#1087;&#1072;&#1083;&#1100;&#1085;&#1099;&#1081;%20&#1078;&#1080;&#1083;&#1080;&#1097;&#1085;&#1099;&#1081;%20&#1082;&#1086;&#1085;&#1090;&#1088;&#1086;&#1083;&#1100;\&#1078;&#1080;&#1083;&#1080;&#1097;&#1085;&#1099;&#1081;%20&#1082;&#1086;&#1085;&#1090;&#1088;&#1086;&#1083;&#1100;%204.docx"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15854</Words>
  <Characters>90369</Characters>
  <Application>Microsoft Office Word</Application>
  <DocSecurity>0</DocSecurity>
  <Lines>753</Lines>
  <Paragraphs>212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Панферчева-PC</dc:creator>
  <cp:lastModifiedBy>Speed_XP</cp:lastModifiedBy>
  <cp:revision>8</cp:revision>
  <cp:lastPrinted>2020-09-28T13:00:00Z</cp:lastPrinted>
  <dcterms:created xsi:type="dcterms:W3CDTF">2020-11-10T10:17:00Z</dcterms:created>
  <dcterms:modified xsi:type="dcterms:W3CDTF">2020-11-16T07:21:00Z</dcterms:modified>
</cp:coreProperties>
</file>